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1EE8" w:rsidRDefault="00697BE5">
      <w:pPr>
        <w:ind w:left="459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>
            <wp:extent cx="1743455" cy="1743455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3455" cy="1743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1EE8" w:rsidRDefault="00697BE5">
      <w:pPr>
        <w:spacing w:before="92"/>
        <w:ind w:left="1910" w:right="1819"/>
        <w:jc w:val="center"/>
        <w:rPr>
          <w:rFonts w:ascii="Arial"/>
          <w:b/>
          <w:sz w:val="16"/>
        </w:rPr>
      </w:pPr>
      <w:r>
        <w:rPr>
          <w:rFonts w:ascii="Arial"/>
          <w:b/>
          <w:sz w:val="16"/>
        </w:rPr>
        <w:t>PVO</w:t>
      </w:r>
      <w:r>
        <w:rPr>
          <w:rFonts w:ascii="Arial"/>
          <w:b/>
          <w:spacing w:val="5"/>
          <w:sz w:val="16"/>
        </w:rPr>
        <w:t xml:space="preserve"> </w:t>
      </w:r>
      <w:r>
        <w:rPr>
          <w:rFonts w:ascii="Arial"/>
          <w:b/>
          <w:spacing w:val="-2"/>
          <w:sz w:val="16"/>
        </w:rPr>
        <w:t>27/12</w:t>
      </w:r>
    </w:p>
    <w:p w:rsidR="008D1EE8" w:rsidRDefault="008D1EE8">
      <w:pPr>
        <w:pStyle w:val="BodyText"/>
        <w:spacing w:before="75"/>
        <w:rPr>
          <w:rFonts w:ascii="Arial"/>
          <w:b/>
          <w:sz w:val="16"/>
        </w:rPr>
      </w:pPr>
    </w:p>
    <w:p w:rsidR="008D1EE8" w:rsidRDefault="00697BE5">
      <w:pPr>
        <w:pStyle w:val="Heading1"/>
      </w:pPr>
      <w:r>
        <w:rPr>
          <w:spacing w:val="-2"/>
        </w:rPr>
        <w:t>TENDER</w:t>
      </w:r>
    </w:p>
    <w:p w:rsidR="008D1EE8" w:rsidRDefault="00697BE5">
      <w:pPr>
        <w:spacing w:before="182" w:line="367" w:lineRule="auto"/>
        <w:ind w:left="2267" w:right="1820" w:firstLine="10"/>
        <w:jc w:val="center"/>
        <w:rPr>
          <w:rFonts w:ascii="Arial"/>
          <w:b/>
          <w:sz w:val="43"/>
        </w:rPr>
      </w:pPr>
      <w:r>
        <w:rPr>
          <w:rFonts w:ascii="Arial"/>
          <w:b/>
          <w:sz w:val="52"/>
        </w:rPr>
        <w:t>FOR THE PROVISION</w:t>
      </w:r>
      <w:r w:rsidR="003E17A9">
        <w:rPr>
          <w:rFonts w:ascii="Arial"/>
          <w:b/>
          <w:sz w:val="52"/>
        </w:rPr>
        <w:t xml:space="preserve"> &amp; DELIVERY</w:t>
      </w:r>
      <w:r>
        <w:rPr>
          <w:rFonts w:ascii="Arial"/>
          <w:b/>
          <w:sz w:val="52"/>
        </w:rPr>
        <w:t xml:space="preserve"> </w:t>
      </w:r>
      <w:proofErr w:type="gramStart"/>
      <w:r>
        <w:rPr>
          <w:rFonts w:ascii="Arial"/>
          <w:b/>
          <w:sz w:val="52"/>
        </w:rPr>
        <w:t xml:space="preserve">OF </w:t>
      </w:r>
      <w:r w:rsidR="002119CD">
        <w:rPr>
          <w:rFonts w:ascii="Arial"/>
          <w:b/>
          <w:sz w:val="43"/>
        </w:rPr>
        <w:t xml:space="preserve"> CORN</w:t>
      </w:r>
      <w:proofErr w:type="gramEnd"/>
      <w:r w:rsidR="002119CD">
        <w:rPr>
          <w:rFonts w:ascii="Arial"/>
          <w:b/>
          <w:sz w:val="43"/>
        </w:rPr>
        <w:t xml:space="preserve"> SOYA BLEND (CSB) PORRIDGE</w:t>
      </w:r>
    </w:p>
    <w:p w:rsidR="008D1EE8" w:rsidRDefault="008D1EE8">
      <w:pPr>
        <w:pStyle w:val="BodyText"/>
        <w:rPr>
          <w:rFonts w:ascii="Arial"/>
          <w:b/>
          <w:sz w:val="20"/>
        </w:rPr>
      </w:pPr>
    </w:p>
    <w:p w:rsidR="008D1EE8" w:rsidRDefault="008D1EE8">
      <w:pPr>
        <w:pStyle w:val="BodyText"/>
        <w:rPr>
          <w:rFonts w:ascii="Arial"/>
          <w:b/>
          <w:sz w:val="20"/>
        </w:rPr>
      </w:pPr>
    </w:p>
    <w:p w:rsidR="008D1EE8" w:rsidRDefault="008D1EE8">
      <w:pPr>
        <w:pStyle w:val="BodyText"/>
        <w:rPr>
          <w:rFonts w:ascii="Arial"/>
          <w:b/>
          <w:sz w:val="20"/>
        </w:rPr>
      </w:pPr>
    </w:p>
    <w:p w:rsidR="008D1EE8" w:rsidRDefault="008D1EE8">
      <w:pPr>
        <w:pStyle w:val="BodyText"/>
        <w:rPr>
          <w:rFonts w:ascii="Arial"/>
          <w:b/>
          <w:sz w:val="20"/>
        </w:rPr>
      </w:pPr>
    </w:p>
    <w:p w:rsidR="008D1EE8" w:rsidRDefault="008D1EE8">
      <w:pPr>
        <w:pStyle w:val="BodyText"/>
        <w:rPr>
          <w:rFonts w:ascii="Arial"/>
          <w:b/>
          <w:sz w:val="20"/>
        </w:rPr>
      </w:pPr>
    </w:p>
    <w:p w:rsidR="008D1EE8" w:rsidRDefault="008D1EE8">
      <w:pPr>
        <w:pStyle w:val="BodyText"/>
        <w:rPr>
          <w:rFonts w:ascii="Arial"/>
          <w:b/>
          <w:sz w:val="20"/>
        </w:rPr>
      </w:pPr>
    </w:p>
    <w:p w:rsidR="008D1EE8" w:rsidRDefault="00697BE5">
      <w:pPr>
        <w:pStyle w:val="BodyText"/>
        <w:spacing w:before="219"/>
        <w:rPr>
          <w:rFonts w:ascii="Arial"/>
          <w:b/>
          <w:sz w:val="20"/>
        </w:rPr>
      </w:pPr>
      <w:r>
        <w:rPr>
          <w:rFonts w:ascii="Arial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1866900</wp:posOffset>
                </wp:positionH>
                <wp:positionV relativeFrom="paragraph">
                  <wp:posOffset>300990</wp:posOffset>
                </wp:positionV>
                <wp:extent cx="4543425" cy="1409700"/>
                <wp:effectExtent l="0" t="0" r="28575" b="1905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43425" cy="1409700"/>
                        </a:xfrm>
                        <a:prstGeom prst="rect">
                          <a:avLst/>
                        </a:prstGeom>
                        <a:ln w="95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8D1EE8" w:rsidRDefault="00697BE5">
                            <w:pPr>
                              <w:tabs>
                                <w:tab w:val="left" w:pos="2354"/>
                              </w:tabs>
                              <w:spacing w:before="74" w:line="460" w:lineRule="auto"/>
                              <w:ind w:left="251" w:right="883" w:hanging="106"/>
                              <w:rPr>
                                <w:rFonts w:ascii="Arial"/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36"/>
                              </w:rPr>
                              <w:t>Tender No:</w:t>
                            </w:r>
                            <w:r>
                              <w:rPr>
                                <w:rFonts w:ascii="Arial"/>
                                <w:b/>
                                <w:sz w:val="36"/>
                              </w:rPr>
                              <w:tab/>
                            </w:r>
                            <w:r w:rsidR="002119CD">
                              <w:rPr>
                                <w:rFonts w:ascii="Arial"/>
                                <w:b/>
                                <w:spacing w:val="-2"/>
                                <w:sz w:val="36"/>
                              </w:rPr>
                              <w:t>SIM/08/10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36"/>
                              </w:rPr>
                              <w:t xml:space="preserve">/2026 </w:t>
                            </w:r>
                            <w:r>
                              <w:rPr>
                                <w:rFonts w:ascii="Arial"/>
                                <w:b/>
                                <w:sz w:val="36"/>
                              </w:rPr>
                              <w:t>Closing</w:t>
                            </w:r>
                            <w:r>
                              <w:rPr>
                                <w:rFonts w:ascii="Arial"/>
                                <w:b/>
                                <w:spacing w:val="-21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36"/>
                              </w:rPr>
                              <w:t>Date:</w:t>
                            </w:r>
                            <w:r>
                              <w:rPr>
                                <w:rFonts w:ascii="Arial"/>
                                <w:b/>
                                <w:spacing w:val="-1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36"/>
                              </w:rPr>
                              <w:t>15</w:t>
                            </w:r>
                            <w:r w:rsidR="00542766">
                              <w:rPr>
                                <w:rFonts w:ascii="Arial"/>
                                <w:b/>
                                <w:sz w:val="36"/>
                                <w:vertAlign w:val="superscript"/>
                              </w:rPr>
                              <w:t xml:space="preserve">th 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Arial"/>
                                <w:b/>
                                <w:sz w:val="36"/>
                              </w:rPr>
                              <w:t>of</w:t>
                            </w:r>
                            <w:r>
                              <w:rPr>
                                <w:rFonts w:ascii="Arial"/>
                                <w:b/>
                                <w:spacing w:val="-13"/>
                                <w:sz w:val="36"/>
                              </w:rPr>
                              <w:t xml:space="preserve"> </w:t>
                            </w:r>
                            <w:r w:rsidR="002119CD">
                              <w:rPr>
                                <w:rFonts w:ascii="Arial"/>
                                <w:b/>
                                <w:sz w:val="36"/>
                              </w:rPr>
                              <w:t>October</w:t>
                            </w:r>
                            <w:r>
                              <w:rPr>
                                <w:rFonts w:ascii="Arial"/>
                                <w:b/>
                                <w:spacing w:val="-8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36"/>
                              </w:rPr>
                              <w:t>2026</w:t>
                            </w:r>
                          </w:p>
                          <w:p w:rsidR="008D1EE8" w:rsidRDefault="00697BE5">
                            <w:pPr>
                              <w:spacing w:before="32"/>
                              <w:ind w:left="251"/>
                              <w:rPr>
                                <w:rFonts w:ascii="Arial"/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36"/>
                              </w:rPr>
                              <w:t>Closing</w:t>
                            </w:r>
                            <w:r>
                              <w:rPr>
                                <w:rFonts w:ascii="Arial"/>
                                <w:b/>
                                <w:spacing w:val="-6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36"/>
                              </w:rPr>
                              <w:t>Time:</w:t>
                            </w:r>
                            <w:r>
                              <w:rPr>
                                <w:rFonts w:ascii="Arial"/>
                                <w:b/>
                                <w:spacing w:val="49"/>
                                <w:w w:val="150"/>
                                <w:sz w:val="36"/>
                              </w:rPr>
                              <w:t xml:space="preserve"> </w:t>
                            </w:r>
                            <w:r w:rsidR="002119CD">
                              <w:rPr>
                                <w:rFonts w:ascii="Arial"/>
                                <w:b/>
                                <w:spacing w:val="-2"/>
                                <w:sz w:val="36"/>
                              </w:rPr>
                              <w:t>17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36"/>
                              </w:rPr>
                              <w:t>00hrs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147pt;margin-top:23.7pt;width:357.75pt;height:111pt;z-index:-157286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" filled="f" strokeweight=".26483mm">
                <v:path arrowok="t"/>
                <v:textbox inset="0,0,0,0">
                  <w:txbxContent>
                    <w:p w:rsidR="008D1EE8" w:rsidRDefault="00697BE5">
                      <w:pPr>
                        <w:tabs>
                          <w:tab w:val="left" w:pos="2354"/>
                        </w:tabs>
                        <w:spacing w:before="74" w:line="460" w:lineRule="auto"/>
                        <w:ind w:left="251" w:right="883" w:hanging="106"/>
                        <w:rPr>
                          <w:rFonts w:ascii="Arial"/>
                          <w:b/>
                          <w:sz w:val="36"/>
                        </w:rPr>
                      </w:pPr>
                      <w:r>
                        <w:rPr>
                          <w:rFonts w:ascii="Arial"/>
                          <w:b/>
                          <w:sz w:val="36"/>
                        </w:rPr>
                        <w:t>Tender No:</w:t>
                      </w:r>
                      <w:r>
                        <w:rPr>
                          <w:rFonts w:ascii="Arial"/>
                          <w:b/>
                          <w:sz w:val="36"/>
                        </w:rPr>
                        <w:tab/>
                      </w:r>
                      <w:r w:rsidR="002119CD">
                        <w:rPr>
                          <w:rFonts w:ascii="Arial"/>
                          <w:b/>
                          <w:spacing w:val="-2"/>
                          <w:sz w:val="36"/>
                        </w:rPr>
                        <w:t>SIM/08/10</w:t>
                      </w:r>
                      <w:r>
                        <w:rPr>
                          <w:rFonts w:ascii="Arial"/>
                          <w:b/>
                          <w:spacing w:val="-2"/>
                          <w:sz w:val="36"/>
                        </w:rPr>
                        <w:t xml:space="preserve">/2026 </w:t>
                      </w:r>
                      <w:r>
                        <w:rPr>
                          <w:rFonts w:ascii="Arial"/>
                          <w:b/>
                          <w:sz w:val="36"/>
                        </w:rPr>
                        <w:t>Closing</w:t>
                      </w:r>
                      <w:r>
                        <w:rPr>
                          <w:rFonts w:ascii="Arial"/>
                          <w:b/>
                          <w:spacing w:val="-21"/>
                          <w:sz w:val="36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36"/>
                        </w:rPr>
                        <w:t>Date:</w:t>
                      </w:r>
                      <w:r>
                        <w:rPr>
                          <w:rFonts w:ascii="Arial"/>
                          <w:b/>
                          <w:spacing w:val="-12"/>
                          <w:sz w:val="36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36"/>
                        </w:rPr>
                        <w:t>15</w:t>
                      </w:r>
                      <w:r w:rsidR="00542766">
                        <w:rPr>
                          <w:rFonts w:ascii="Arial"/>
                          <w:b/>
                          <w:sz w:val="36"/>
                          <w:vertAlign w:val="superscript"/>
                        </w:rPr>
                        <w:t xml:space="preserve">th </w:t>
                      </w:r>
                      <w:bookmarkStart w:id="1" w:name="_GoBack"/>
                      <w:bookmarkEnd w:id="1"/>
                      <w:r>
                        <w:rPr>
                          <w:rFonts w:ascii="Arial"/>
                          <w:b/>
                          <w:sz w:val="36"/>
                        </w:rPr>
                        <w:t>of</w:t>
                      </w:r>
                      <w:r>
                        <w:rPr>
                          <w:rFonts w:ascii="Arial"/>
                          <w:b/>
                          <w:spacing w:val="-13"/>
                          <w:sz w:val="36"/>
                        </w:rPr>
                        <w:t xml:space="preserve"> </w:t>
                      </w:r>
                      <w:r w:rsidR="002119CD">
                        <w:rPr>
                          <w:rFonts w:ascii="Arial"/>
                          <w:b/>
                          <w:sz w:val="36"/>
                        </w:rPr>
                        <w:t>October</w:t>
                      </w:r>
                      <w:r>
                        <w:rPr>
                          <w:rFonts w:ascii="Arial"/>
                          <w:b/>
                          <w:spacing w:val="-8"/>
                          <w:sz w:val="36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36"/>
                        </w:rPr>
                        <w:t>2026</w:t>
                      </w:r>
                    </w:p>
                    <w:p w:rsidR="008D1EE8" w:rsidRDefault="00697BE5">
                      <w:pPr>
                        <w:spacing w:before="32"/>
                        <w:ind w:left="251"/>
                        <w:rPr>
                          <w:rFonts w:ascii="Arial"/>
                          <w:b/>
                          <w:sz w:val="36"/>
                        </w:rPr>
                      </w:pPr>
                      <w:r>
                        <w:rPr>
                          <w:rFonts w:ascii="Arial"/>
                          <w:b/>
                          <w:sz w:val="36"/>
                        </w:rPr>
                        <w:t>Closing</w:t>
                      </w:r>
                      <w:r>
                        <w:rPr>
                          <w:rFonts w:ascii="Arial"/>
                          <w:b/>
                          <w:spacing w:val="-6"/>
                          <w:sz w:val="36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36"/>
                        </w:rPr>
                        <w:t>Time:</w:t>
                      </w:r>
                      <w:r>
                        <w:rPr>
                          <w:rFonts w:ascii="Arial"/>
                          <w:b/>
                          <w:spacing w:val="49"/>
                          <w:w w:val="150"/>
                          <w:sz w:val="36"/>
                        </w:rPr>
                        <w:t xml:space="preserve"> </w:t>
                      </w:r>
                      <w:r w:rsidR="002119CD">
                        <w:rPr>
                          <w:rFonts w:ascii="Arial"/>
                          <w:b/>
                          <w:spacing w:val="-2"/>
                          <w:sz w:val="36"/>
                        </w:rPr>
                        <w:t>17</w:t>
                      </w:r>
                      <w:r>
                        <w:rPr>
                          <w:rFonts w:ascii="Arial"/>
                          <w:b/>
                          <w:spacing w:val="-2"/>
                          <w:sz w:val="36"/>
                        </w:rPr>
                        <w:t>00hrs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D1EE8" w:rsidRDefault="008D1EE8">
      <w:pPr>
        <w:pStyle w:val="BodyText"/>
        <w:rPr>
          <w:rFonts w:ascii="Arial"/>
          <w:b/>
          <w:sz w:val="20"/>
        </w:rPr>
        <w:sectPr w:rsidR="008D1EE8">
          <w:footerReference w:type="default" r:id="rId8"/>
          <w:type w:val="continuous"/>
          <w:pgSz w:w="12240" w:h="15840"/>
          <w:pgMar w:top="540" w:right="360" w:bottom="1200" w:left="360" w:header="0" w:footer="970" w:gutter="0"/>
          <w:pgBorders w:offsetFrom="page">
            <w:top w:val="single" w:sz="24" w:space="24" w:color="000000"/>
            <w:left w:val="single" w:sz="24" w:space="24" w:color="000000"/>
            <w:bottom w:val="single" w:sz="24" w:space="23" w:color="000000"/>
            <w:right w:val="single" w:sz="24" w:space="23" w:color="000000"/>
          </w:pgBorders>
          <w:pgNumType w:start="1"/>
          <w:cols w:space="720"/>
        </w:sectPr>
      </w:pPr>
    </w:p>
    <w:p w:rsidR="008D1EE8" w:rsidRDefault="00697BE5">
      <w:pPr>
        <w:pStyle w:val="Heading3"/>
        <w:spacing w:before="66"/>
        <w:ind w:left="1081" w:firstLine="0"/>
        <w:jc w:val="both"/>
        <w:rPr>
          <w:u w:val="none"/>
        </w:rPr>
      </w:pPr>
      <w:r>
        <w:rPr>
          <w:u w:val="none"/>
        </w:rPr>
        <w:lastRenderedPageBreak/>
        <w:t>Organizational</w:t>
      </w:r>
      <w:r>
        <w:rPr>
          <w:spacing w:val="3"/>
          <w:u w:val="none"/>
        </w:rPr>
        <w:t xml:space="preserve"> </w:t>
      </w:r>
      <w:r>
        <w:rPr>
          <w:spacing w:val="-2"/>
          <w:u w:val="none"/>
        </w:rPr>
        <w:t>Background</w:t>
      </w:r>
    </w:p>
    <w:p w:rsidR="008D1EE8" w:rsidRDefault="00697BE5">
      <w:pPr>
        <w:pStyle w:val="BodyText"/>
        <w:spacing w:before="148" w:line="360" w:lineRule="auto"/>
        <w:ind w:left="1081" w:right="1014"/>
        <w:jc w:val="both"/>
      </w:pPr>
      <w:proofErr w:type="spellStart"/>
      <w:r>
        <w:t>Simukai</w:t>
      </w:r>
      <w:proofErr w:type="spellEnd"/>
      <w:r>
        <w:rPr>
          <w:spacing w:val="40"/>
        </w:rPr>
        <w:t xml:space="preserve"> </w:t>
      </w:r>
      <w:r>
        <w:t>Child</w:t>
      </w:r>
      <w:r>
        <w:rPr>
          <w:spacing w:val="40"/>
        </w:rPr>
        <w:t xml:space="preserve"> </w:t>
      </w:r>
      <w:r>
        <w:t>Protection</w:t>
      </w:r>
      <w:r>
        <w:rPr>
          <w:spacing w:val="40"/>
        </w:rPr>
        <w:t xml:space="preserve"> </w:t>
      </w:r>
      <w:proofErr w:type="spellStart"/>
      <w:r>
        <w:t>Programme</w:t>
      </w:r>
      <w:proofErr w:type="spellEnd"/>
      <w:r>
        <w:rPr>
          <w:spacing w:val="-16"/>
        </w:rPr>
        <w:t xml:space="preserve"> </w:t>
      </w:r>
      <w:r>
        <w:rPr>
          <w:rFonts w:ascii="Arial"/>
          <w:i/>
        </w:rPr>
        <w:t>(herein</w:t>
      </w:r>
      <w:r>
        <w:rPr>
          <w:rFonts w:ascii="Arial"/>
          <w:i/>
          <w:spacing w:val="40"/>
        </w:rPr>
        <w:t xml:space="preserve"> </w:t>
      </w:r>
      <w:r>
        <w:rPr>
          <w:rFonts w:ascii="Arial"/>
          <w:i/>
        </w:rPr>
        <w:t>after</w:t>
      </w:r>
      <w:r>
        <w:rPr>
          <w:rFonts w:ascii="Arial"/>
          <w:i/>
          <w:spacing w:val="40"/>
        </w:rPr>
        <w:t xml:space="preserve"> </w:t>
      </w:r>
      <w:r>
        <w:rPr>
          <w:rFonts w:ascii="Arial"/>
          <w:i/>
        </w:rPr>
        <w:t>referred</w:t>
      </w:r>
      <w:r>
        <w:rPr>
          <w:rFonts w:ascii="Arial"/>
          <w:i/>
          <w:spacing w:val="40"/>
        </w:rPr>
        <w:t xml:space="preserve"> </w:t>
      </w:r>
      <w:r>
        <w:rPr>
          <w:rFonts w:ascii="Arial"/>
          <w:i/>
        </w:rPr>
        <w:t>to</w:t>
      </w:r>
      <w:r>
        <w:rPr>
          <w:rFonts w:ascii="Arial"/>
          <w:i/>
          <w:spacing w:val="40"/>
        </w:rPr>
        <w:t xml:space="preserve"> </w:t>
      </w:r>
      <w:r>
        <w:rPr>
          <w:rFonts w:ascii="Arial"/>
          <w:i/>
        </w:rPr>
        <w:t>as</w:t>
      </w:r>
      <w:r>
        <w:rPr>
          <w:rFonts w:ascii="Arial"/>
          <w:i/>
          <w:spacing w:val="40"/>
        </w:rPr>
        <w:t xml:space="preserve"> </w:t>
      </w:r>
      <w:proofErr w:type="spellStart"/>
      <w:r>
        <w:rPr>
          <w:rFonts w:ascii="Arial"/>
          <w:b/>
          <w:i/>
        </w:rPr>
        <w:t>Simukai</w:t>
      </w:r>
      <w:proofErr w:type="spellEnd"/>
      <w:r>
        <w:rPr>
          <w:rFonts w:ascii="Arial"/>
          <w:i/>
        </w:rPr>
        <w:t xml:space="preserve">) </w:t>
      </w:r>
      <w:r>
        <w:t>is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 xml:space="preserve">registered Private Voluntary Organization (PVO 27/12) which was established in February 2000 in </w:t>
      </w:r>
      <w:proofErr w:type="spellStart"/>
      <w:r>
        <w:t>Manicaland</w:t>
      </w:r>
      <w:proofErr w:type="spellEnd"/>
      <w:r>
        <w:t>.</w:t>
      </w:r>
      <w:r>
        <w:rPr>
          <w:spacing w:val="-16"/>
        </w:rPr>
        <w:t xml:space="preserve"> </w:t>
      </w:r>
      <w:proofErr w:type="spellStart"/>
      <w:r>
        <w:t>Simukai</w:t>
      </w:r>
      <w:proofErr w:type="spellEnd"/>
      <w:r>
        <w:rPr>
          <w:spacing w:val="-15"/>
        </w:rPr>
        <w:t xml:space="preserve"> </w:t>
      </w:r>
      <w:r>
        <w:t>was</w:t>
      </w:r>
      <w:r>
        <w:rPr>
          <w:spacing w:val="-15"/>
        </w:rPr>
        <w:t xml:space="preserve"> </w:t>
      </w:r>
      <w:r>
        <w:t>established</w:t>
      </w:r>
      <w:r>
        <w:rPr>
          <w:spacing w:val="-16"/>
        </w:rPr>
        <w:t xml:space="preserve"> </w:t>
      </w:r>
      <w:r>
        <w:t>as</w:t>
      </w:r>
      <w:r>
        <w:rPr>
          <w:spacing w:val="-11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community</w:t>
      </w:r>
      <w:r>
        <w:rPr>
          <w:spacing w:val="-16"/>
        </w:rPr>
        <w:t xml:space="preserve"> </w:t>
      </w:r>
      <w:r>
        <w:t>response</w:t>
      </w:r>
      <w:r>
        <w:rPr>
          <w:spacing w:val="-15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plight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abused,</w:t>
      </w:r>
      <w:r>
        <w:rPr>
          <w:spacing w:val="-6"/>
        </w:rPr>
        <w:t xml:space="preserve"> </w:t>
      </w:r>
      <w:r>
        <w:t>neglected and abandoned children who</w:t>
      </w:r>
      <w:r>
        <w:rPr>
          <w:spacing w:val="-1"/>
        </w:rPr>
        <w:t xml:space="preserve"> </w:t>
      </w:r>
      <w:r>
        <w:t>are living on the streets and</w:t>
      </w:r>
      <w:r>
        <w:rPr>
          <w:spacing w:val="-1"/>
        </w:rPr>
        <w:t xml:space="preserve"> </w:t>
      </w:r>
      <w:r>
        <w:t>those li</w:t>
      </w:r>
      <w:r>
        <w:t>ving in institutions.</w:t>
      </w:r>
    </w:p>
    <w:p w:rsidR="008D1EE8" w:rsidRDefault="00697BE5">
      <w:pPr>
        <w:pStyle w:val="Heading3"/>
        <w:numPr>
          <w:ilvl w:val="1"/>
          <w:numId w:val="4"/>
        </w:numPr>
        <w:tabs>
          <w:tab w:val="left" w:pos="1652"/>
        </w:tabs>
        <w:spacing w:line="256" w:lineRule="exact"/>
        <w:jc w:val="left"/>
        <w:rPr>
          <w:u w:val="none"/>
        </w:rPr>
      </w:pPr>
      <w:r>
        <w:rPr>
          <w:spacing w:val="-2"/>
        </w:rPr>
        <w:t>INTRODUCTION</w:t>
      </w:r>
    </w:p>
    <w:p w:rsidR="008D1EE8" w:rsidRDefault="00697BE5">
      <w:pPr>
        <w:pStyle w:val="ListParagraph"/>
        <w:numPr>
          <w:ilvl w:val="1"/>
          <w:numId w:val="4"/>
        </w:numPr>
        <w:tabs>
          <w:tab w:val="left" w:pos="1547"/>
        </w:tabs>
        <w:spacing w:before="178" w:line="271" w:lineRule="auto"/>
        <w:ind w:left="1547" w:right="535"/>
        <w:jc w:val="left"/>
        <w:rPr>
          <w:rFonts w:ascii="Arial"/>
          <w:b/>
        </w:rPr>
      </w:pPr>
      <w:r>
        <w:t>This document is a</w:t>
      </w:r>
      <w:r>
        <w:rPr>
          <w:spacing w:val="-4"/>
        </w:rPr>
        <w:t xml:space="preserve"> </w:t>
      </w:r>
      <w:r w:rsidR="002119CD">
        <w:t xml:space="preserve">Tender for </w:t>
      </w:r>
      <w:proofErr w:type="gramStart"/>
      <w:r w:rsidR="002119CD">
        <w:t xml:space="preserve">the </w:t>
      </w:r>
      <w:r>
        <w:t xml:space="preserve"> supply</w:t>
      </w:r>
      <w:proofErr w:type="gramEnd"/>
      <w:r>
        <w:t xml:space="preserve"> and</w:t>
      </w:r>
      <w:r>
        <w:rPr>
          <w:spacing w:val="-4"/>
        </w:rPr>
        <w:t xml:space="preserve"> </w:t>
      </w:r>
      <w:r>
        <w:t>delivery</w:t>
      </w:r>
      <w:r>
        <w:rPr>
          <w:spacing w:val="26"/>
        </w:rPr>
        <w:t xml:space="preserve"> </w:t>
      </w:r>
      <w:r>
        <w:t>of corn</w:t>
      </w:r>
      <w:r>
        <w:rPr>
          <w:spacing w:val="-10"/>
        </w:rPr>
        <w:t xml:space="preserve"> </w:t>
      </w:r>
      <w:r>
        <w:t>soya blend (CSB)</w:t>
      </w:r>
      <w:r>
        <w:rPr>
          <w:spacing w:val="-5"/>
        </w:rPr>
        <w:t xml:space="preserve"> </w:t>
      </w:r>
      <w:r w:rsidR="002119CD">
        <w:t>porridge.</w:t>
      </w:r>
    </w:p>
    <w:p w:rsidR="008D1EE8" w:rsidRDefault="00697BE5">
      <w:pPr>
        <w:pStyle w:val="ListParagraph"/>
        <w:numPr>
          <w:ilvl w:val="1"/>
          <w:numId w:val="4"/>
        </w:numPr>
        <w:tabs>
          <w:tab w:val="left" w:pos="1652"/>
          <w:tab w:val="left" w:pos="1665"/>
        </w:tabs>
        <w:spacing w:before="164" w:line="264" w:lineRule="auto"/>
        <w:ind w:right="599"/>
        <w:jc w:val="both"/>
        <w:rPr>
          <w:rFonts w:ascii="Arial"/>
          <w:b/>
        </w:rPr>
      </w:pPr>
      <w:r>
        <w:t xml:space="preserve">This tender was prepared by </w:t>
      </w:r>
      <w:proofErr w:type="spellStart"/>
      <w:r>
        <w:rPr>
          <w:rFonts w:ascii="Arial"/>
          <w:b/>
        </w:rPr>
        <w:t>Simukai</w:t>
      </w:r>
      <w:proofErr w:type="spellEnd"/>
      <w:r>
        <w:rPr>
          <w:rFonts w:ascii="Arial"/>
          <w:b/>
        </w:rPr>
        <w:t xml:space="preserve"> </w:t>
      </w:r>
      <w:r>
        <w:t>and is being offered to suppliers on the clear understanding</w:t>
      </w:r>
      <w:r>
        <w:rPr>
          <w:spacing w:val="40"/>
        </w:rPr>
        <w:t xml:space="preserve"> </w:t>
      </w:r>
      <w:r>
        <w:t>that its contents are strictly confidential</w:t>
      </w:r>
      <w:r>
        <w:rPr>
          <w:spacing w:val="40"/>
        </w:rPr>
        <w:t xml:space="preserve"> </w:t>
      </w:r>
      <w:r>
        <w:t>and may not be disclosed to</w:t>
      </w:r>
      <w:r>
        <w:rPr>
          <w:spacing w:val="-7"/>
        </w:rPr>
        <w:t xml:space="preserve"> </w:t>
      </w:r>
      <w:r>
        <w:t>any thi</w:t>
      </w:r>
      <w:r>
        <w:t>rd party without</w:t>
      </w:r>
      <w:r>
        <w:rPr>
          <w:spacing w:val="40"/>
        </w:rPr>
        <w:t xml:space="preserve"> </w:t>
      </w:r>
      <w:r>
        <w:t>prior written permission from</w:t>
      </w:r>
      <w:r>
        <w:rPr>
          <w:spacing w:val="40"/>
        </w:rPr>
        <w:t xml:space="preserve"> </w:t>
      </w:r>
      <w:proofErr w:type="spellStart"/>
      <w:r>
        <w:rPr>
          <w:rFonts w:ascii="Arial"/>
          <w:b/>
        </w:rPr>
        <w:t>Simukai</w:t>
      </w:r>
      <w:proofErr w:type="spellEnd"/>
      <w:r>
        <w:rPr>
          <w:rFonts w:ascii="Arial"/>
          <w:b/>
        </w:rPr>
        <w:t>.</w:t>
      </w:r>
    </w:p>
    <w:p w:rsidR="008D1EE8" w:rsidRDefault="00697BE5">
      <w:pPr>
        <w:pStyle w:val="ListParagraph"/>
        <w:numPr>
          <w:ilvl w:val="1"/>
          <w:numId w:val="4"/>
        </w:numPr>
        <w:tabs>
          <w:tab w:val="left" w:pos="1637"/>
          <w:tab w:val="left" w:pos="1665"/>
        </w:tabs>
        <w:spacing w:before="141" w:line="271" w:lineRule="auto"/>
        <w:ind w:left="1637" w:right="607" w:hanging="556"/>
        <w:jc w:val="both"/>
        <w:rPr>
          <w:rFonts w:ascii="Arial"/>
          <w:b/>
        </w:rPr>
      </w:pPr>
      <w:r>
        <w:t>There</w:t>
      </w:r>
      <w:r>
        <w:rPr>
          <w:spacing w:val="40"/>
        </w:rPr>
        <w:t xml:space="preserve"> </w:t>
      </w:r>
      <w:r>
        <w:t>is no intention</w:t>
      </w:r>
      <w:r>
        <w:rPr>
          <w:spacing w:val="40"/>
        </w:rPr>
        <w:t xml:space="preserve"> </w:t>
      </w:r>
      <w:r>
        <w:t>that the proposed resultant contracts will in any way be limited to any specific supplier of the goods, and the specifications are based on generally achievable performance</w:t>
      </w:r>
      <w:r>
        <w:rPr>
          <w:spacing w:val="40"/>
        </w:rPr>
        <w:t xml:space="preserve"> </w:t>
      </w:r>
      <w:r>
        <w:t>requi</w:t>
      </w:r>
      <w:r>
        <w:t>rements.</w:t>
      </w:r>
    </w:p>
    <w:p w:rsidR="008D1EE8" w:rsidRDefault="00697BE5">
      <w:pPr>
        <w:pStyle w:val="ListParagraph"/>
        <w:numPr>
          <w:ilvl w:val="1"/>
          <w:numId w:val="4"/>
        </w:numPr>
        <w:tabs>
          <w:tab w:val="left" w:pos="1652"/>
          <w:tab w:val="left" w:pos="1665"/>
        </w:tabs>
        <w:spacing w:before="103" w:line="278" w:lineRule="auto"/>
        <w:ind w:right="594"/>
        <w:jc w:val="both"/>
        <w:rPr>
          <w:rFonts w:ascii="Arial"/>
          <w:b/>
        </w:rPr>
      </w:pPr>
      <w:r>
        <w:t>It</w:t>
      </w:r>
      <w:r>
        <w:rPr>
          <w:spacing w:val="40"/>
        </w:rPr>
        <w:t xml:space="preserve"> </w:t>
      </w:r>
      <w:r>
        <w:t>is an express condition</w:t>
      </w:r>
      <w:r>
        <w:rPr>
          <w:spacing w:val="40"/>
        </w:rPr>
        <w:t xml:space="preserve"> </w:t>
      </w:r>
      <w:r>
        <w:t>that all queries in connection</w:t>
      </w:r>
      <w:r>
        <w:rPr>
          <w:spacing w:val="40"/>
        </w:rPr>
        <w:t xml:space="preserve"> </w:t>
      </w:r>
      <w:r>
        <w:t xml:space="preserve">with the </w:t>
      </w:r>
      <w:r>
        <w:rPr>
          <w:rFonts w:ascii="Arial"/>
          <w:b/>
        </w:rPr>
        <w:t xml:space="preserve">tender </w:t>
      </w:r>
      <w:r>
        <w:t>should be made in writing</w:t>
      </w:r>
      <w:r>
        <w:rPr>
          <w:spacing w:val="40"/>
        </w:rPr>
        <w:t xml:space="preserve"> </w:t>
      </w:r>
      <w:r>
        <w:t>to</w:t>
      </w:r>
      <w:r>
        <w:rPr>
          <w:spacing w:val="40"/>
        </w:rPr>
        <w:t xml:space="preserve"> </w:t>
      </w:r>
      <w:proofErr w:type="spellStart"/>
      <w:r>
        <w:rPr>
          <w:rFonts w:ascii="Arial"/>
          <w:b/>
        </w:rPr>
        <w:t>Simukai</w:t>
      </w:r>
      <w:proofErr w:type="spellEnd"/>
      <w:r>
        <w:rPr>
          <w:rFonts w:ascii="Arial"/>
          <w:b/>
          <w:spacing w:val="40"/>
        </w:rPr>
        <w:t xml:space="preserve"> </w:t>
      </w:r>
      <w:r>
        <w:t>not</w:t>
      </w:r>
      <w:r>
        <w:rPr>
          <w:spacing w:val="40"/>
        </w:rPr>
        <w:t xml:space="preserve"> </w:t>
      </w:r>
      <w:r>
        <w:t>later</w:t>
      </w:r>
      <w:r>
        <w:rPr>
          <w:spacing w:val="40"/>
        </w:rPr>
        <w:t xml:space="preserve"> </w:t>
      </w:r>
      <w:r>
        <w:t>than</w:t>
      </w:r>
      <w:r>
        <w:rPr>
          <w:spacing w:val="40"/>
        </w:rPr>
        <w:t xml:space="preserve"> </w:t>
      </w:r>
      <w:r>
        <w:t>three</w:t>
      </w:r>
      <w:r>
        <w:rPr>
          <w:spacing w:val="40"/>
        </w:rPr>
        <w:t xml:space="preserve"> </w:t>
      </w:r>
      <w:r>
        <w:t>days</w:t>
      </w:r>
      <w:r>
        <w:rPr>
          <w:spacing w:val="40"/>
        </w:rPr>
        <w:t xml:space="preserve"> </w:t>
      </w:r>
      <w:r>
        <w:t>before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closing</w:t>
      </w:r>
      <w:r>
        <w:rPr>
          <w:spacing w:val="40"/>
        </w:rPr>
        <w:t xml:space="preserve"> </w:t>
      </w:r>
      <w:r>
        <w:t>date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tender. Response</w:t>
      </w:r>
      <w:r>
        <w:rPr>
          <w:spacing w:val="38"/>
        </w:rPr>
        <w:t xml:space="preserve"> </w:t>
      </w:r>
      <w:r>
        <w:t>to queries</w:t>
      </w:r>
      <w:r>
        <w:rPr>
          <w:spacing w:val="40"/>
        </w:rPr>
        <w:t xml:space="preserve"> </w:t>
      </w:r>
      <w:r>
        <w:t>will be made</w:t>
      </w:r>
      <w:r>
        <w:rPr>
          <w:spacing w:val="38"/>
        </w:rPr>
        <w:t xml:space="preserve"> </w:t>
      </w:r>
      <w:r>
        <w:t>in writing</w:t>
      </w:r>
      <w:r>
        <w:rPr>
          <w:spacing w:val="40"/>
        </w:rPr>
        <w:t xml:space="preserve"> </w:t>
      </w:r>
      <w:r>
        <w:t>to all prospective</w:t>
      </w:r>
      <w:r>
        <w:rPr>
          <w:spacing w:val="40"/>
        </w:rPr>
        <w:t xml:space="preserve"> </w:t>
      </w:r>
      <w:r>
        <w:t>Tenderer</w:t>
      </w:r>
      <w:r>
        <w:t>s.</w:t>
      </w:r>
    </w:p>
    <w:p w:rsidR="008D1EE8" w:rsidRDefault="008D1EE8">
      <w:pPr>
        <w:pStyle w:val="BodyText"/>
        <w:spacing w:before="128"/>
      </w:pPr>
    </w:p>
    <w:p w:rsidR="008D1EE8" w:rsidRDefault="00697BE5">
      <w:pPr>
        <w:pStyle w:val="ListParagraph"/>
        <w:numPr>
          <w:ilvl w:val="1"/>
          <w:numId w:val="4"/>
        </w:numPr>
        <w:tabs>
          <w:tab w:val="left" w:pos="1620"/>
          <w:tab w:val="left" w:pos="1652"/>
        </w:tabs>
        <w:spacing w:line="264" w:lineRule="auto"/>
        <w:ind w:right="609"/>
        <w:jc w:val="both"/>
        <w:rPr>
          <w:rFonts w:ascii="Arial"/>
          <w:b/>
        </w:rPr>
      </w:pPr>
      <w:r>
        <w:t>Local bidders must be registered with the Zimbabwe Revenue Authority (</w:t>
      </w:r>
      <w:r>
        <w:rPr>
          <w:rFonts w:ascii="Arial"/>
          <w:b/>
        </w:rPr>
        <w:t>ZIMRA</w:t>
      </w:r>
      <w:r>
        <w:t>) and are required</w:t>
      </w:r>
      <w:r>
        <w:rPr>
          <w:spacing w:val="40"/>
        </w:rPr>
        <w:t xml:space="preserve"> </w:t>
      </w:r>
      <w:r>
        <w:t>to</w:t>
      </w:r>
      <w:r>
        <w:rPr>
          <w:spacing w:val="40"/>
        </w:rPr>
        <w:t xml:space="preserve"> </w:t>
      </w:r>
      <w:r>
        <w:t>provide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rPr>
          <w:rFonts w:ascii="Arial"/>
          <w:b/>
        </w:rPr>
        <w:t>valid</w:t>
      </w:r>
      <w:r>
        <w:rPr>
          <w:rFonts w:ascii="Arial"/>
          <w:b/>
          <w:spacing w:val="40"/>
        </w:rPr>
        <w:t xml:space="preserve"> </w:t>
      </w:r>
      <w:r>
        <w:rPr>
          <w:rFonts w:ascii="Arial"/>
          <w:b/>
        </w:rPr>
        <w:t>Tax</w:t>
      </w:r>
      <w:r>
        <w:rPr>
          <w:rFonts w:ascii="Arial"/>
          <w:b/>
          <w:spacing w:val="40"/>
        </w:rPr>
        <w:t xml:space="preserve"> </w:t>
      </w:r>
      <w:r>
        <w:rPr>
          <w:rFonts w:ascii="Arial"/>
          <w:b/>
        </w:rPr>
        <w:t>Clearance</w:t>
      </w:r>
      <w:r>
        <w:rPr>
          <w:rFonts w:ascii="Arial"/>
          <w:b/>
          <w:spacing w:val="40"/>
        </w:rPr>
        <w:t xml:space="preserve"> </w:t>
      </w:r>
      <w:r>
        <w:rPr>
          <w:rFonts w:ascii="Arial"/>
          <w:b/>
        </w:rPr>
        <w:t>Certificate</w:t>
      </w:r>
      <w:r>
        <w:rPr>
          <w:rFonts w:ascii="Arial"/>
          <w:b/>
          <w:spacing w:val="40"/>
        </w:rPr>
        <w:t xml:space="preserve"> </w:t>
      </w:r>
      <w:r>
        <w:rPr>
          <w:rFonts w:ascii="Arial"/>
          <w:b/>
        </w:rPr>
        <w:t>as</w:t>
      </w:r>
      <w:r>
        <w:rPr>
          <w:rFonts w:ascii="Arial"/>
          <w:b/>
          <w:spacing w:val="40"/>
        </w:rPr>
        <w:t xml:space="preserve"> </w:t>
      </w:r>
      <w:r>
        <w:rPr>
          <w:rFonts w:ascii="Arial"/>
          <w:b/>
        </w:rPr>
        <w:t>proof</w:t>
      </w:r>
      <w:r>
        <w:rPr>
          <w:rFonts w:ascii="Arial"/>
          <w:b/>
          <w:spacing w:val="40"/>
        </w:rPr>
        <w:t xml:space="preserve"> </w:t>
      </w:r>
      <w:r>
        <w:rPr>
          <w:rFonts w:ascii="Arial"/>
          <w:b/>
        </w:rPr>
        <w:t>of</w:t>
      </w:r>
      <w:r>
        <w:rPr>
          <w:rFonts w:ascii="Arial"/>
          <w:b/>
          <w:spacing w:val="40"/>
        </w:rPr>
        <w:t xml:space="preserve"> </w:t>
      </w:r>
      <w:r>
        <w:rPr>
          <w:rFonts w:ascii="Arial"/>
          <w:b/>
        </w:rPr>
        <w:t>registration</w:t>
      </w:r>
      <w:r>
        <w:rPr>
          <w:rFonts w:ascii="Arial"/>
          <w:b/>
          <w:spacing w:val="40"/>
        </w:rPr>
        <w:t xml:space="preserve"> </w:t>
      </w:r>
      <w:r>
        <w:rPr>
          <w:rFonts w:ascii="Arial"/>
          <w:b/>
        </w:rPr>
        <w:t xml:space="preserve">with </w:t>
      </w:r>
      <w:r>
        <w:rPr>
          <w:rFonts w:ascii="Arial"/>
          <w:b/>
          <w:spacing w:val="-2"/>
        </w:rPr>
        <w:t>ZIMRA.</w:t>
      </w:r>
    </w:p>
    <w:p w:rsidR="008D1EE8" w:rsidRDefault="008D1EE8">
      <w:pPr>
        <w:pStyle w:val="BodyText"/>
        <w:spacing w:before="158"/>
        <w:rPr>
          <w:rFonts w:ascii="Arial"/>
          <w:b/>
        </w:rPr>
      </w:pPr>
    </w:p>
    <w:p w:rsidR="008D1EE8" w:rsidRDefault="00697BE5">
      <w:pPr>
        <w:pStyle w:val="ListParagraph"/>
        <w:numPr>
          <w:ilvl w:val="1"/>
          <w:numId w:val="4"/>
        </w:numPr>
        <w:tabs>
          <w:tab w:val="left" w:pos="1652"/>
          <w:tab w:val="left" w:pos="1667"/>
        </w:tabs>
        <w:spacing w:before="1" w:line="285" w:lineRule="auto"/>
        <w:ind w:right="609"/>
        <w:jc w:val="left"/>
        <w:rPr>
          <w:rFonts w:ascii="Arial"/>
          <w:b/>
        </w:rPr>
      </w:pPr>
      <w:r>
        <w:t>Tenderers</w:t>
      </w:r>
      <w:r>
        <w:rPr>
          <w:spacing w:val="80"/>
        </w:rPr>
        <w:t xml:space="preserve"> </w:t>
      </w:r>
      <w:r>
        <w:t>must</w:t>
      </w:r>
      <w:r>
        <w:rPr>
          <w:spacing w:val="28"/>
        </w:rPr>
        <w:t xml:space="preserve"> </w:t>
      </w:r>
      <w:r>
        <w:t>submit</w:t>
      </w:r>
      <w:r>
        <w:rPr>
          <w:spacing w:val="28"/>
        </w:rPr>
        <w:t xml:space="preserve"> </w:t>
      </w:r>
      <w:r>
        <w:t>Company</w:t>
      </w:r>
      <w:r>
        <w:rPr>
          <w:spacing w:val="40"/>
        </w:rPr>
        <w:t xml:space="preserve"> </w:t>
      </w:r>
      <w:r>
        <w:t>profiles</w:t>
      </w:r>
      <w:r>
        <w:rPr>
          <w:spacing w:val="40"/>
        </w:rPr>
        <w:t xml:space="preserve"> </w:t>
      </w:r>
      <w:r>
        <w:t>with</w:t>
      </w:r>
      <w:r>
        <w:rPr>
          <w:spacing w:val="26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names</w:t>
      </w:r>
      <w:r>
        <w:rPr>
          <w:spacing w:val="40"/>
        </w:rPr>
        <w:t xml:space="preserve"> </w:t>
      </w:r>
      <w:r>
        <w:t>and</w:t>
      </w:r>
      <w:r>
        <w:rPr>
          <w:spacing w:val="26"/>
        </w:rPr>
        <w:t xml:space="preserve"> </w:t>
      </w:r>
      <w:r>
        <w:t>addresses</w:t>
      </w:r>
      <w:r>
        <w:rPr>
          <w:spacing w:val="40"/>
        </w:rPr>
        <w:t xml:space="preserve"> </w:t>
      </w:r>
      <w:r>
        <w:t>of</w:t>
      </w:r>
      <w:r>
        <w:rPr>
          <w:spacing w:val="28"/>
        </w:rPr>
        <w:t xml:space="preserve"> </w:t>
      </w:r>
      <w:r>
        <w:t>Directors</w:t>
      </w:r>
      <w:r>
        <w:rPr>
          <w:spacing w:val="40"/>
        </w:rPr>
        <w:t xml:space="preserve"> </w:t>
      </w:r>
      <w:r>
        <w:t>and their shareholding</w:t>
      </w:r>
      <w:r>
        <w:rPr>
          <w:spacing w:val="40"/>
        </w:rPr>
        <w:t xml:space="preserve"> </w:t>
      </w:r>
      <w:r>
        <w:t>structure.</w:t>
      </w:r>
    </w:p>
    <w:p w:rsidR="008D1EE8" w:rsidRDefault="00697BE5">
      <w:pPr>
        <w:pStyle w:val="ListParagraph"/>
        <w:numPr>
          <w:ilvl w:val="1"/>
          <w:numId w:val="4"/>
        </w:numPr>
        <w:tabs>
          <w:tab w:val="left" w:pos="1531"/>
        </w:tabs>
        <w:spacing w:before="88"/>
        <w:ind w:left="1531" w:hanging="450"/>
        <w:jc w:val="left"/>
        <w:rPr>
          <w:rFonts w:ascii="Arial"/>
          <w:b/>
        </w:rPr>
      </w:pPr>
      <w:r>
        <w:t>Tenderers</w:t>
      </w:r>
      <w:r>
        <w:rPr>
          <w:spacing w:val="62"/>
        </w:rPr>
        <w:t xml:space="preserve"> </w:t>
      </w:r>
      <w:r>
        <w:t>must</w:t>
      </w:r>
      <w:r>
        <w:rPr>
          <w:spacing w:val="24"/>
        </w:rPr>
        <w:t xml:space="preserve"> </w:t>
      </w:r>
      <w:r>
        <w:t>bid</w:t>
      </w:r>
      <w:r>
        <w:rPr>
          <w:spacing w:val="21"/>
        </w:rPr>
        <w:t xml:space="preserve"> </w:t>
      </w:r>
      <w:r>
        <w:t>for</w:t>
      </w:r>
      <w:r>
        <w:rPr>
          <w:spacing w:val="27"/>
        </w:rPr>
        <w:t xml:space="preserve">  </w:t>
      </w:r>
      <w:r>
        <w:t>goods</w:t>
      </w:r>
      <w:r>
        <w:rPr>
          <w:spacing w:val="48"/>
        </w:rPr>
        <w:t xml:space="preserve"> </w:t>
      </w:r>
      <w:r>
        <w:t>required</w:t>
      </w:r>
      <w:r>
        <w:rPr>
          <w:spacing w:val="65"/>
        </w:rPr>
        <w:t xml:space="preserve"> </w:t>
      </w:r>
      <w:r>
        <w:t>as</w:t>
      </w:r>
      <w:r>
        <w:rPr>
          <w:spacing w:val="33"/>
        </w:rPr>
        <w:t xml:space="preserve"> </w:t>
      </w:r>
      <w:r>
        <w:t>specified</w:t>
      </w:r>
      <w:r>
        <w:rPr>
          <w:spacing w:val="37"/>
        </w:rPr>
        <w:t xml:space="preserve"> </w:t>
      </w:r>
      <w:r>
        <w:t>under</w:t>
      </w:r>
      <w:r>
        <w:rPr>
          <w:spacing w:val="56"/>
        </w:rPr>
        <w:t xml:space="preserve"> </w:t>
      </w:r>
      <w:r>
        <w:t>Scope</w:t>
      </w:r>
      <w:r>
        <w:rPr>
          <w:spacing w:val="35"/>
        </w:rPr>
        <w:t xml:space="preserve"> </w:t>
      </w:r>
      <w:r>
        <w:t>of</w:t>
      </w:r>
      <w:r>
        <w:rPr>
          <w:spacing w:val="24"/>
        </w:rPr>
        <w:t xml:space="preserve"> </w:t>
      </w:r>
      <w:r>
        <w:rPr>
          <w:spacing w:val="-2"/>
        </w:rPr>
        <w:t>Goods</w:t>
      </w:r>
    </w:p>
    <w:p w:rsidR="008D1EE8" w:rsidRDefault="008D1EE8">
      <w:pPr>
        <w:pStyle w:val="BodyText"/>
        <w:spacing w:before="79"/>
      </w:pPr>
    </w:p>
    <w:p w:rsidR="008D1EE8" w:rsidRDefault="00697BE5">
      <w:pPr>
        <w:pStyle w:val="ListParagraph"/>
        <w:numPr>
          <w:ilvl w:val="1"/>
          <w:numId w:val="4"/>
        </w:numPr>
        <w:tabs>
          <w:tab w:val="left" w:pos="1589"/>
        </w:tabs>
        <w:spacing w:before="1" w:line="285" w:lineRule="auto"/>
        <w:ind w:left="1201" w:right="1140" w:firstLine="0"/>
        <w:jc w:val="left"/>
        <w:rPr>
          <w:rFonts w:ascii="Arial"/>
          <w:b/>
        </w:rPr>
      </w:pPr>
      <w:r>
        <w:t xml:space="preserve">Workers of </w:t>
      </w:r>
      <w:proofErr w:type="spellStart"/>
      <w:r>
        <w:rPr>
          <w:rFonts w:ascii="Arial"/>
          <w:b/>
        </w:rPr>
        <w:t>Simukai</w:t>
      </w:r>
      <w:proofErr w:type="spellEnd"/>
      <w:r>
        <w:t>,</w:t>
      </w:r>
      <w:r>
        <w:rPr>
          <w:spacing w:val="36"/>
        </w:rPr>
        <w:t xml:space="preserve"> </w:t>
      </w:r>
      <w:r>
        <w:t>their close relatives are not permitted to take part in the bidding</w:t>
      </w:r>
      <w:r>
        <w:rPr>
          <w:spacing w:val="33"/>
        </w:rPr>
        <w:t xml:space="preserve"> </w:t>
      </w:r>
      <w:r>
        <w:t>for this tender.</w:t>
      </w:r>
    </w:p>
    <w:p w:rsidR="008D1EE8" w:rsidRDefault="008D1EE8">
      <w:pPr>
        <w:pStyle w:val="ListParagraph"/>
        <w:spacing w:line="285" w:lineRule="auto"/>
        <w:jc w:val="left"/>
        <w:rPr>
          <w:rFonts w:ascii="Arial"/>
          <w:b/>
        </w:rPr>
        <w:sectPr w:rsidR="008D1EE8">
          <w:pgSz w:w="12240" w:h="15840"/>
          <w:pgMar w:top="1360" w:right="360" w:bottom="1200" w:left="360" w:header="0" w:footer="970" w:gutter="0"/>
          <w:pgBorders w:offsetFrom="page">
            <w:top w:val="single" w:sz="24" w:space="24" w:color="000000"/>
            <w:left w:val="single" w:sz="24" w:space="24" w:color="000000"/>
            <w:bottom w:val="single" w:sz="24" w:space="23" w:color="000000"/>
            <w:right w:val="single" w:sz="24" w:space="23" w:color="000000"/>
          </w:pgBorders>
          <w:cols w:space="720"/>
        </w:sectPr>
      </w:pPr>
    </w:p>
    <w:p w:rsidR="008D1EE8" w:rsidRDefault="00697BE5">
      <w:pPr>
        <w:pStyle w:val="Heading3"/>
        <w:numPr>
          <w:ilvl w:val="2"/>
          <w:numId w:val="4"/>
        </w:numPr>
        <w:tabs>
          <w:tab w:val="left" w:pos="1801"/>
        </w:tabs>
        <w:spacing w:before="71"/>
        <w:ind w:left="1801" w:hanging="359"/>
        <w:rPr>
          <w:u w:val="none"/>
        </w:rPr>
      </w:pPr>
      <w:r>
        <w:lastRenderedPageBreak/>
        <w:t>FINANCIAL</w:t>
      </w:r>
      <w:r>
        <w:rPr>
          <w:spacing w:val="-8"/>
        </w:rPr>
        <w:t xml:space="preserve"> </w:t>
      </w:r>
      <w:r>
        <w:rPr>
          <w:spacing w:val="-2"/>
        </w:rPr>
        <w:t>INFORMATION</w:t>
      </w:r>
    </w:p>
    <w:p w:rsidR="008D1EE8" w:rsidRDefault="008D1EE8">
      <w:pPr>
        <w:pStyle w:val="BodyText"/>
        <w:spacing w:before="136"/>
        <w:rPr>
          <w:rFonts w:ascii="Arial"/>
          <w:b/>
        </w:rPr>
      </w:pPr>
    </w:p>
    <w:p w:rsidR="008D1EE8" w:rsidRDefault="00697BE5">
      <w:pPr>
        <w:pStyle w:val="ListParagraph"/>
        <w:numPr>
          <w:ilvl w:val="3"/>
          <w:numId w:val="4"/>
        </w:numPr>
        <w:tabs>
          <w:tab w:val="left" w:pos="1469"/>
          <w:tab w:val="left" w:pos="1652"/>
        </w:tabs>
        <w:spacing w:line="369" w:lineRule="auto"/>
        <w:ind w:right="607" w:hanging="571"/>
        <w:jc w:val="both"/>
      </w:pPr>
      <w:r>
        <w:t>Tenderers shall quote pricing for</w:t>
      </w:r>
      <w:r>
        <w:rPr>
          <w:spacing w:val="18"/>
        </w:rPr>
        <w:t xml:space="preserve"> </w:t>
      </w:r>
      <w:proofErr w:type="gramStart"/>
      <w:r>
        <w:rPr>
          <w:rFonts w:ascii="Arial"/>
          <w:b/>
        </w:rPr>
        <w:t>All</w:t>
      </w:r>
      <w:proofErr w:type="gramEnd"/>
      <w:r>
        <w:rPr>
          <w:rFonts w:ascii="Arial"/>
          <w:b/>
          <w:spacing w:val="40"/>
        </w:rPr>
        <w:t xml:space="preserve"> </w:t>
      </w:r>
      <w:r>
        <w:t>of the goods detailed</w:t>
      </w:r>
      <w:r>
        <w:rPr>
          <w:spacing w:val="28"/>
        </w:rPr>
        <w:t xml:space="preserve"> </w:t>
      </w:r>
      <w:r>
        <w:t>under</w:t>
      </w:r>
      <w:r>
        <w:rPr>
          <w:spacing w:val="18"/>
        </w:rPr>
        <w:t xml:space="preserve"> </w:t>
      </w:r>
      <w:r>
        <w:t>Scope</w:t>
      </w:r>
      <w:r>
        <w:rPr>
          <w:spacing w:val="-12"/>
        </w:rPr>
        <w:t xml:space="preserve"> </w:t>
      </w:r>
      <w:r>
        <w:t>of Goods and Services to be Supplied.</w:t>
      </w:r>
    </w:p>
    <w:p w:rsidR="00C97E34" w:rsidRDefault="00697BE5">
      <w:pPr>
        <w:pStyle w:val="ListParagraph"/>
        <w:numPr>
          <w:ilvl w:val="3"/>
          <w:numId w:val="4"/>
        </w:numPr>
        <w:tabs>
          <w:tab w:val="left" w:pos="1305"/>
        </w:tabs>
        <w:spacing w:before="121" w:line="360" w:lineRule="auto"/>
        <w:ind w:left="856" w:right="399" w:firstLine="0"/>
        <w:jc w:val="both"/>
        <w:rPr>
          <w:rFonts w:ascii="Arial"/>
          <w:b/>
        </w:rPr>
      </w:pPr>
      <w:r>
        <w:t>The</w:t>
      </w:r>
      <w:r>
        <w:rPr>
          <w:spacing w:val="40"/>
        </w:rPr>
        <w:t xml:space="preserve"> </w:t>
      </w:r>
      <w:r>
        <w:t>prices</w:t>
      </w:r>
      <w:r>
        <w:rPr>
          <w:spacing w:val="40"/>
        </w:rPr>
        <w:t xml:space="preserve"> </w:t>
      </w:r>
      <w:r>
        <w:t>must</w:t>
      </w:r>
      <w:r>
        <w:rPr>
          <w:spacing w:val="40"/>
        </w:rPr>
        <w:t xml:space="preserve"> </w:t>
      </w:r>
      <w:r>
        <w:t>represent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full</w:t>
      </w:r>
      <w:r>
        <w:rPr>
          <w:spacing w:val="40"/>
        </w:rPr>
        <w:t xml:space="preserve"> </w:t>
      </w:r>
      <w:r>
        <w:t>costs</w:t>
      </w:r>
      <w:r>
        <w:rPr>
          <w:spacing w:val="40"/>
        </w:rPr>
        <w:t xml:space="preserve"> </w:t>
      </w:r>
      <w:r>
        <w:t>to</w:t>
      </w:r>
      <w:r>
        <w:rPr>
          <w:spacing w:val="40"/>
        </w:rPr>
        <w:t xml:space="preserve"> </w:t>
      </w:r>
      <w:proofErr w:type="spellStart"/>
      <w:r>
        <w:rPr>
          <w:rFonts w:ascii="Arial"/>
          <w:b/>
        </w:rPr>
        <w:t>Simukai</w:t>
      </w:r>
      <w:proofErr w:type="spellEnd"/>
      <w:r>
        <w:rPr>
          <w:rFonts w:ascii="Arial"/>
          <w:b/>
          <w:spacing w:val="40"/>
        </w:rPr>
        <w:t xml:space="preserve"> </w:t>
      </w:r>
      <w:r>
        <w:t>for</w:t>
      </w:r>
      <w:r>
        <w:rPr>
          <w:spacing w:val="40"/>
        </w:rPr>
        <w:t xml:space="preserve"> </w:t>
      </w:r>
      <w:r>
        <w:t>provision and de</w:t>
      </w:r>
      <w:r>
        <w:t>livery of dignity kits, supply and delivery of</w:t>
      </w:r>
      <w:r>
        <w:rPr>
          <w:spacing w:val="80"/>
        </w:rPr>
        <w:t xml:space="preserve"> </w:t>
      </w:r>
      <w:r>
        <w:t>corn</w:t>
      </w:r>
      <w:r>
        <w:rPr>
          <w:spacing w:val="-9"/>
        </w:rPr>
        <w:t xml:space="preserve"> </w:t>
      </w:r>
      <w:r>
        <w:t>soya blend (CSB)</w:t>
      </w:r>
      <w:r>
        <w:rPr>
          <w:spacing w:val="-4"/>
        </w:rPr>
        <w:t xml:space="preserve"> </w:t>
      </w:r>
      <w:r>
        <w:t>porridge an</w:t>
      </w:r>
      <w:r w:rsidR="002119CD">
        <w:t>d supply-delivery</w:t>
      </w:r>
      <w:r w:rsidR="00C97E34">
        <w:t xml:space="preserve"> .</w:t>
      </w:r>
      <w:r>
        <w:t>Tenderers must</w:t>
      </w:r>
      <w:r>
        <w:rPr>
          <w:spacing w:val="-16"/>
        </w:rPr>
        <w:t xml:space="preserve"> </w:t>
      </w:r>
      <w:r>
        <w:t>clearly detail the full cost</w:t>
      </w:r>
      <w:r>
        <w:rPr>
          <w:spacing w:val="-4"/>
        </w:rPr>
        <w:t xml:space="preserve"> </w:t>
      </w:r>
      <w:proofErr w:type="spellStart"/>
      <w:r>
        <w:t>build up</w:t>
      </w:r>
      <w:proofErr w:type="spellEnd"/>
      <w:r>
        <w:t xml:space="preserve"> of the subsequent price</w:t>
      </w:r>
      <w:r>
        <w:rPr>
          <w:spacing w:val="-5"/>
        </w:rPr>
        <w:t xml:space="preserve"> </w:t>
      </w:r>
      <w:r>
        <w:t>to be charged</w:t>
      </w:r>
      <w:r>
        <w:rPr>
          <w:spacing w:val="-2"/>
        </w:rPr>
        <w:t xml:space="preserve"> </w:t>
      </w:r>
      <w:r w:rsidR="00C97E34">
        <w:rPr>
          <w:rFonts w:ascii="Arial"/>
          <w:b/>
        </w:rPr>
        <w:t xml:space="preserve">and </w:t>
      </w:r>
      <w:r>
        <w:rPr>
          <w:rFonts w:ascii="Arial"/>
          <w:b/>
        </w:rPr>
        <w:t>deliveries</w:t>
      </w:r>
      <w:r>
        <w:rPr>
          <w:rFonts w:ascii="Arial"/>
          <w:b/>
          <w:spacing w:val="-16"/>
        </w:rPr>
        <w:t xml:space="preserve"> </w:t>
      </w:r>
      <w:r>
        <w:rPr>
          <w:rFonts w:ascii="Arial"/>
          <w:b/>
        </w:rPr>
        <w:t>for</w:t>
      </w:r>
      <w:r>
        <w:rPr>
          <w:rFonts w:ascii="Arial"/>
          <w:b/>
          <w:spacing w:val="-7"/>
        </w:rPr>
        <w:t xml:space="preserve"> </w:t>
      </w:r>
      <w:r w:rsidR="00C97E34">
        <w:rPr>
          <w:rFonts w:ascii="Arial"/>
          <w:b/>
        </w:rPr>
        <w:t xml:space="preserve">the CSB Porridge </w:t>
      </w:r>
      <w:proofErr w:type="gramStart"/>
      <w:r w:rsidR="00C97E34">
        <w:rPr>
          <w:rFonts w:ascii="Arial"/>
          <w:b/>
        </w:rPr>
        <w:t>category</w:t>
      </w:r>
      <w:r>
        <w:rPr>
          <w:rFonts w:ascii="Arial"/>
          <w:b/>
        </w:rPr>
        <w:t xml:space="preserve"> </w:t>
      </w:r>
      <w:r w:rsidR="00C97E34">
        <w:rPr>
          <w:rFonts w:ascii="Arial"/>
          <w:b/>
        </w:rPr>
        <w:t>.</w:t>
      </w:r>
      <w:proofErr w:type="gramEnd"/>
      <w:r>
        <w:rPr>
          <w:rFonts w:ascii="Arial"/>
          <w:b/>
          <w:spacing w:val="-16"/>
        </w:rPr>
        <w:t xml:space="preserve"> </w:t>
      </w:r>
      <w:r w:rsidR="00C97E34">
        <w:rPr>
          <w:rFonts w:ascii="Arial"/>
          <w:b/>
        </w:rPr>
        <w:t>S</w:t>
      </w:r>
      <w:r>
        <w:rPr>
          <w:rFonts w:ascii="Arial"/>
          <w:b/>
        </w:rPr>
        <w:t xml:space="preserve">upplier </w:t>
      </w:r>
      <w:r w:rsidR="00251C53">
        <w:rPr>
          <w:rFonts w:ascii="Arial"/>
          <w:b/>
        </w:rPr>
        <w:t xml:space="preserve">of CSB Porridge </w:t>
      </w:r>
      <w:r w:rsidR="00C97E34">
        <w:rPr>
          <w:rFonts w:ascii="Arial"/>
          <w:b/>
        </w:rPr>
        <w:t xml:space="preserve">to </w:t>
      </w:r>
      <w:r w:rsidR="00251C53">
        <w:rPr>
          <w:rFonts w:ascii="Arial"/>
          <w:b/>
        </w:rPr>
        <w:t xml:space="preserve">also </w:t>
      </w:r>
      <w:r w:rsidR="00C97E34">
        <w:rPr>
          <w:rFonts w:ascii="Arial"/>
          <w:b/>
        </w:rPr>
        <w:t>deliver</w:t>
      </w:r>
      <w:r w:rsidR="00251C53">
        <w:rPr>
          <w:rFonts w:ascii="Arial"/>
          <w:b/>
        </w:rPr>
        <w:t xml:space="preserve"> Agreed upon quantities( upon issue of Purchase Order) of</w:t>
      </w:r>
      <w:r w:rsidR="00C97E34">
        <w:rPr>
          <w:rFonts w:ascii="Arial"/>
          <w:b/>
        </w:rPr>
        <w:t xml:space="preserve"> CSB Porridges </w:t>
      </w:r>
      <w:r w:rsidR="00251C53">
        <w:rPr>
          <w:rFonts w:ascii="Arial"/>
          <w:b/>
        </w:rPr>
        <w:t xml:space="preserve">25kg sacks </w:t>
      </w:r>
      <w:r w:rsidR="00C97E34">
        <w:rPr>
          <w:rFonts w:ascii="Arial"/>
          <w:b/>
        </w:rPr>
        <w:t xml:space="preserve">to the following schools in </w:t>
      </w:r>
      <w:proofErr w:type="spellStart"/>
      <w:r w:rsidR="00C97E34">
        <w:rPr>
          <w:rFonts w:ascii="Arial"/>
          <w:b/>
        </w:rPr>
        <w:t>Chipinge</w:t>
      </w:r>
      <w:proofErr w:type="spellEnd"/>
      <w:r w:rsidR="00C97E34">
        <w:rPr>
          <w:rFonts w:ascii="Arial"/>
          <w:b/>
        </w:rPr>
        <w:t xml:space="preserve"> :</w:t>
      </w:r>
    </w:p>
    <w:tbl>
      <w:tblPr>
        <w:tblStyle w:val="TableGrid"/>
        <w:tblpPr w:leftFromText="180" w:rightFromText="180" w:vertAnchor="text" w:horzAnchor="margin" w:tblpXSpec="center" w:tblpY="174"/>
        <w:tblW w:w="0" w:type="auto"/>
        <w:tblLook w:val="04A0" w:firstRow="1" w:lastRow="0" w:firstColumn="1" w:lastColumn="0" w:noHBand="0" w:noVBand="1"/>
      </w:tblPr>
      <w:tblGrid>
        <w:gridCol w:w="4426"/>
        <w:gridCol w:w="4199"/>
      </w:tblGrid>
      <w:tr w:rsidR="00C97E34" w:rsidRPr="00C97E34" w:rsidTr="00C97E34">
        <w:tc>
          <w:tcPr>
            <w:tcW w:w="4426" w:type="dxa"/>
          </w:tcPr>
          <w:p w:rsidR="00C97E34" w:rsidRPr="00C97E34" w:rsidRDefault="00C97E34" w:rsidP="00C97E34">
            <w:pPr>
              <w:pStyle w:val="ListParagraph"/>
              <w:spacing w:before="121" w:line="360" w:lineRule="auto"/>
              <w:ind w:left="0" w:right="399" w:firstLine="0"/>
              <w:rPr>
                <w:rFonts w:ascii="Arial"/>
                <w:b/>
              </w:rPr>
            </w:pPr>
            <w:r w:rsidRPr="00C97E34">
              <w:rPr>
                <w:rFonts w:ascii="Arial"/>
                <w:b/>
              </w:rPr>
              <w:t>Name of School</w:t>
            </w:r>
          </w:p>
        </w:tc>
        <w:tc>
          <w:tcPr>
            <w:tcW w:w="4199" w:type="dxa"/>
          </w:tcPr>
          <w:p w:rsidR="00C97E34" w:rsidRDefault="00C97E34" w:rsidP="00C97E34">
            <w:pPr>
              <w:pStyle w:val="ListParagraph"/>
              <w:spacing w:before="121" w:line="360" w:lineRule="auto"/>
              <w:ind w:left="0" w:right="399" w:firstLine="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WARD</w:t>
            </w:r>
          </w:p>
        </w:tc>
      </w:tr>
      <w:tr w:rsidR="00C97E34" w:rsidRPr="00C97E34" w:rsidTr="00C97E34">
        <w:tc>
          <w:tcPr>
            <w:tcW w:w="4426" w:type="dxa"/>
          </w:tcPr>
          <w:p w:rsidR="00C97E34" w:rsidRPr="00C97E34" w:rsidRDefault="00C97E34" w:rsidP="00C97E34">
            <w:pPr>
              <w:pStyle w:val="ListParagraph"/>
              <w:spacing w:before="121" w:line="360" w:lineRule="auto"/>
              <w:ind w:left="0" w:right="399" w:firstLine="0"/>
              <w:rPr>
                <w:rFonts w:ascii="Arial"/>
                <w:b/>
              </w:rPr>
            </w:pPr>
            <w:proofErr w:type="spellStart"/>
            <w:r w:rsidRPr="00C97E34">
              <w:rPr>
                <w:rFonts w:ascii="Arial"/>
                <w:b/>
              </w:rPr>
              <w:t>Birirano</w:t>
            </w:r>
            <w:proofErr w:type="spellEnd"/>
            <w:r w:rsidRPr="00C97E34">
              <w:rPr>
                <w:rFonts w:ascii="Arial"/>
                <w:b/>
              </w:rPr>
              <w:t xml:space="preserve"> Primary School</w:t>
            </w:r>
          </w:p>
        </w:tc>
        <w:tc>
          <w:tcPr>
            <w:tcW w:w="4199" w:type="dxa"/>
          </w:tcPr>
          <w:p w:rsidR="00C97E34" w:rsidRPr="00C97E34" w:rsidRDefault="00C97E34" w:rsidP="00C97E34">
            <w:pPr>
              <w:pStyle w:val="ListParagraph"/>
              <w:spacing w:before="121" w:line="360" w:lineRule="auto"/>
              <w:ind w:left="0" w:right="399" w:firstLine="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4</w:t>
            </w:r>
          </w:p>
        </w:tc>
      </w:tr>
      <w:tr w:rsidR="00C97E34" w:rsidRPr="00C97E34" w:rsidTr="00C97E34">
        <w:tc>
          <w:tcPr>
            <w:tcW w:w="4426" w:type="dxa"/>
          </w:tcPr>
          <w:p w:rsidR="00C97E34" w:rsidRPr="00C97E34" w:rsidRDefault="00C97E34" w:rsidP="00C97E34">
            <w:pPr>
              <w:pStyle w:val="ListParagraph"/>
              <w:spacing w:before="121" w:line="360" w:lineRule="auto"/>
              <w:ind w:left="0" w:right="399" w:firstLine="0"/>
              <w:rPr>
                <w:rFonts w:ascii="Arial"/>
                <w:b/>
              </w:rPr>
            </w:pPr>
            <w:proofErr w:type="spellStart"/>
            <w:r w:rsidRPr="00C97E34">
              <w:rPr>
                <w:rFonts w:ascii="Arial"/>
                <w:b/>
              </w:rPr>
              <w:t>Chisavanye</w:t>
            </w:r>
            <w:proofErr w:type="spellEnd"/>
            <w:r w:rsidRPr="00C97E34">
              <w:rPr>
                <w:rFonts w:ascii="Arial"/>
                <w:b/>
              </w:rPr>
              <w:t xml:space="preserve"> Primary School</w:t>
            </w:r>
          </w:p>
        </w:tc>
        <w:tc>
          <w:tcPr>
            <w:tcW w:w="4199" w:type="dxa"/>
          </w:tcPr>
          <w:p w:rsidR="00C97E34" w:rsidRPr="00C97E34" w:rsidRDefault="00C97E34" w:rsidP="00C97E34">
            <w:pPr>
              <w:pStyle w:val="ListParagraph"/>
              <w:spacing w:before="121" w:line="360" w:lineRule="auto"/>
              <w:ind w:left="0" w:right="399" w:firstLine="0"/>
              <w:rPr>
                <w:rFonts w:ascii="Arial"/>
                <w:b/>
              </w:rPr>
            </w:pPr>
            <w:r w:rsidRPr="00C97E34">
              <w:rPr>
                <w:rFonts w:ascii="Arial"/>
                <w:b/>
              </w:rPr>
              <w:t>11</w:t>
            </w:r>
          </w:p>
        </w:tc>
      </w:tr>
      <w:tr w:rsidR="00C97E34" w:rsidRPr="00C97E34" w:rsidTr="00C97E34">
        <w:tc>
          <w:tcPr>
            <w:tcW w:w="4426" w:type="dxa"/>
          </w:tcPr>
          <w:p w:rsidR="00C97E34" w:rsidRPr="00C97E34" w:rsidRDefault="00C97E34" w:rsidP="00C97E34">
            <w:pPr>
              <w:pStyle w:val="ListParagraph"/>
              <w:spacing w:before="121" w:line="360" w:lineRule="auto"/>
              <w:ind w:left="0" w:right="399" w:firstLine="0"/>
              <w:rPr>
                <w:rFonts w:ascii="Arial"/>
                <w:b/>
              </w:rPr>
            </w:pPr>
            <w:proofErr w:type="spellStart"/>
            <w:r w:rsidRPr="00C97E34">
              <w:rPr>
                <w:rFonts w:ascii="Arial"/>
                <w:b/>
              </w:rPr>
              <w:t>Madhuku</w:t>
            </w:r>
            <w:proofErr w:type="spellEnd"/>
            <w:r w:rsidRPr="00C97E34">
              <w:rPr>
                <w:rFonts w:ascii="Arial"/>
                <w:b/>
              </w:rPr>
              <w:t xml:space="preserve"> Primary School</w:t>
            </w:r>
          </w:p>
        </w:tc>
        <w:tc>
          <w:tcPr>
            <w:tcW w:w="4199" w:type="dxa"/>
          </w:tcPr>
          <w:p w:rsidR="00C97E34" w:rsidRPr="00C97E34" w:rsidRDefault="00C97E34" w:rsidP="00C97E34">
            <w:pPr>
              <w:pStyle w:val="ListParagraph"/>
              <w:spacing w:before="121" w:line="360" w:lineRule="auto"/>
              <w:ind w:left="0" w:right="399" w:firstLine="0"/>
              <w:rPr>
                <w:rFonts w:ascii="Arial"/>
                <w:b/>
              </w:rPr>
            </w:pPr>
            <w:r w:rsidRPr="00C97E34">
              <w:rPr>
                <w:rFonts w:ascii="Arial"/>
                <w:b/>
              </w:rPr>
              <w:t>11</w:t>
            </w:r>
          </w:p>
        </w:tc>
      </w:tr>
      <w:tr w:rsidR="00C97E34" w:rsidRPr="00C97E34" w:rsidTr="00C97E34">
        <w:tc>
          <w:tcPr>
            <w:tcW w:w="4426" w:type="dxa"/>
          </w:tcPr>
          <w:p w:rsidR="00C97E34" w:rsidRPr="00C97E34" w:rsidRDefault="00C97E34" w:rsidP="00C97E34">
            <w:pPr>
              <w:pStyle w:val="ListParagraph"/>
              <w:spacing w:before="121" w:line="360" w:lineRule="auto"/>
              <w:ind w:left="0" w:right="399" w:firstLine="0"/>
              <w:rPr>
                <w:rFonts w:ascii="Arial"/>
                <w:b/>
              </w:rPr>
            </w:pPr>
            <w:proofErr w:type="spellStart"/>
            <w:r w:rsidRPr="00C97E34">
              <w:rPr>
                <w:rFonts w:ascii="Arial"/>
                <w:b/>
              </w:rPr>
              <w:t>Rukangare</w:t>
            </w:r>
            <w:proofErr w:type="spellEnd"/>
            <w:r w:rsidRPr="00C97E34">
              <w:rPr>
                <w:rFonts w:ascii="Arial"/>
                <w:b/>
              </w:rPr>
              <w:t xml:space="preserve"> Primary School</w:t>
            </w:r>
          </w:p>
        </w:tc>
        <w:tc>
          <w:tcPr>
            <w:tcW w:w="4199" w:type="dxa"/>
          </w:tcPr>
          <w:p w:rsidR="00C97E34" w:rsidRPr="00C97E34" w:rsidRDefault="00C97E34" w:rsidP="00C97E34">
            <w:pPr>
              <w:pStyle w:val="ListParagraph"/>
              <w:spacing w:before="121" w:line="360" w:lineRule="auto"/>
              <w:ind w:left="0" w:right="399" w:firstLine="0"/>
              <w:rPr>
                <w:rFonts w:ascii="Arial"/>
                <w:b/>
              </w:rPr>
            </w:pPr>
            <w:r w:rsidRPr="00C97E34">
              <w:rPr>
                <w:rFonts w:ascii="Arial"/>
                <w:b/>
              </w:rPr>
              <w:t>25</w:t>
            </w:r>
          </w:p>
        </w:tc>
      </w:tr>
      <w:tr w:rsidR="00C97E34" w:rsidRPr="00C97E34" w:rsidTr="00C97E34">
        <w:tc>
          <w:tcPr>
            <w:tcW w:w="4426" w:type="dxa"/>
          </w:tcPr>
          <w:p w:rsidR="00C97E34" w:rsidRPr="00C97E34" w:rsidRDefault="00C97E34" w:rsidP="00C97E34">
            <w:pPr>
              <w:pStyle w:val="ListParagraph"/>
              <w:spacing w:before="121" w:line="360" w:lineRule="auto"/>
              <w:ind w:left="0" w:right="399" w:firstLine="0"/>
              <w:rPr>
                <w:rFonts w:ascii="Arial"/>
                <w:b/>
              </w:rPr>
            </w:pPr>
            <w:proofErr w:type="spellStart"/>
            <w:r w:rsidRPr="00C97E34">
              <w:rPr>
                <w:rFonts w:ascii="Arial"/>
                <w:b/>
              </w:rPr>
              <w:t>Foroma</w:t>
            </w:r>
            <w:proofErr w:type="spellEnd"/>
            <w:r w:rsidRPr="00C97E34">
              <w:rPr>
                <w:rFonts w:ascii="Arial"/>
                <w:b/>
              </w:rPr>
              <w:t xml:space="preserve"> Primary School</w:t>
            </w:r>
          </w:p>
        </w:tc>
        <w:tc>
          <w:tcPr>
            <w:tcW w:w="4199" w:type="dxa"/>
          </w:tcPr>
          <w:p w:rsidR="00C97E34" w:rsidRPr="00C97E34" w:rsidRDefault="00C97E34" w:rsidP="00C97E34">
            <w:pPr>
              <w:pStyle w:val="ListParagraph"/>
              <w:spacing w:before="121" w:line="360" w:lineRule="auto"/>
              <w:ind w:left="0" w:right="399" w:firstLine="0"/>
              <w:rPr>
                <w:rFonts w:ascii="Arial"/>
                <w:b/>
              </w:rPr>
            </w:pPr>
            <w:r w:rsidRPr="00C97E34">
              <w:rPr>
                <w:rFonts w:ascii="Arial"/>
                <w:b/>
              </w:rPr>
              <w:t>8</w:t>
            </w:r>
          </w:p>
        </w:tc>
      </w:tr>
      <w:tr w:rsidR="00C97E34" w:rsidRPr="00C97E34" w:rsidTr="00C97E34">
        <w:tc>
          <w:tcPr>
            <w:tcW w:w="4426" w:type="dxa"/>
          </w:tcPr>
          <w:p w:rsidR="00C97E34" w:rsidRPr="00C97E34" w:rsidRDefault="00C97E34" w:rsidP="00C97E34">
            <w:pPr>
              <w:pStyle w:val="ListParagraph"/>
              <w:spacing w:before="121" w:line="360" w:lineRule="auto"/>
              <w:ind w:left="0" w:right="399" w:firstLine="0"/>
              <w:rPr>
                <w:rFonts w:ascii="Arial"/>
                <w:b/>
              </w:rPr>
            </w:pPr>
            <w:proofErr w:type="spellStart"/>
            <w:r w:rsidRPr="00C97E34">
              <w:rPr>
                <w:rFonts w:ascii="Arial"/>
                <w:b/>
              </w:rPr>
              <w:t>Mbire</w:t>
            </w:r>
            <w:proofErr w:type="spellEnd"/>
            <w:r w:rsidRPr="00C97E34">
              <w:rPr>
                <w:rFonts w:ascii="Arial"/>
                <w:b/>
              </w:rPr>
              <w:t xml:space="preserve"> Primary School</w:t>
            </w:r>
          </w:p>
        </w:tc>
        <w:tc>
          <w:tcPr>
            <w:tcW w:w="4199" w:type="dxa"/>
          </w:tcPr>
          <w:p w:rsidR="00C97E34" w:rsidRPr="00C97E34" w:rsidRDefault="00C97E34" w:rsidP="00C97E34">
            <w:pPr>
              <w:pStyle w:val="ListParagraph"/>
              <w:spacing w:before="121" w:line="360" w:lineRule="auto"/>
              <w:ind w:left="0" w:right="399" w:firstLine="0"/>
              <w:rPr>
                <w:rFonts w:ascii="Arial"/>
                <w:b/>
              </w:rPr>
            </w:pPr>
            <w:r w:rsidRPr="00C97E34">
              <w:rPr>
                <w:rFonts w:ascii="Arial"/>
                <w:b/>
              </w:rPr>
              <w:t>6</w:t>
            </w:r>
          </w:p>
        </w:tc>
      </w:tr>
      <w:tr w:rsidR="00C97E34" w:rsidRPr="00C97E34" w:rsidTr="00C97E34">
        <w:tc>
          <w:tcPr>
            <w:tcW w:w="4426" w:type="dxa"/>
          </w:tcPr>
          <w:p w:rsidR="00C97E34" w:rsidRPr="00C97E34" w:rsidRDefault="00C97E34" w:rsidP="00C97E34">
            <w:pPr>
              <w:pStyle w:val="ListParagraph"/>
              <w:spacing w:before="121" w:line="360" w:lineRule="auto"/>
              <w:ind w:left="0" w:right="399" w:firstLine="0"/>
              <w:rPr>
                <w:rFonts w:ascii="Arial"/>
                <w:b/>
              </w:rPr>
            </w:pPr>
            <w:proofErr w:type="spellStart"/>
            <w:r w:rsidRPr="00C97E34">
              <w:rPr>
                <w:rFonts w:ascii="Arial"/>
                <w:b/>
              </w:rPr>
              <w:t>Shekwa</w:t>
            </w:r>
            <w:proofErr w:type="spellEnd"/>
            <w:r w:rsidRPr="00C97E34">
              <w:rPr>
                <w:rFonts w:ascii="Arial"/>
                <w:b/>
              </w:rPr>
              <w:t xml:space="preserve"> Primary School</w:t>
            </w:r>
          </w:p>
        </w:tc>
        <w:tc>
          <w:tcPr>
            <w:tcW w:w="4199" w:type="dxa"/>
          </w:tcPr>
          <w:p w:rsidR="00C97E34" w:rsidRPr="00C97E34" w:rsidRDefault="00C97E34" w:rsidP="00C97E34">
            <w:pPr>
              <w:pStyle w:val="ListParagraph"/>
              <w:spacing w:before="121" w:line="360" w:lineRule="auto"/>
              <w:ind w:left="0" w:right="399" w:firstLine="0"/>
              <w:rPr>
                <w:rFonts w:ascii="Arial"/>
                <w:b/>
              </w:rPr>
            </w:pPr>
            <w:r w:rsidRPr="00C97E34">
              <w:rPr>
                <w:rFonts w:ascii="Arial"/>
                <w:b/>
              </w:rPr>
              <w:t>17</w:t>
            </w:r>
          </w:p>
        </w:tc>
      </w:tr>
      <w:tr w:rsidR="00C97E34" w:rsidRPr="00C97E34" w:rsidTr="00C97E34">
        <w:tc>
          <w:tcPr>
            <w:tcW w:w="4426" w:type="dxa"/>
          </w:tcPr>
          <w:p w:rsidR="00C97E34" w:rsidRPr="00C97E34" w:rsidRDefault="00C97E34" w:rsidP="00C97E34">
            <w:pPr>
              <w:pStyle w:val="ListParagraph"/>
              <w:spacing w:before="121" w:line="360" w:lineRule="auto"/>
              <w:ind w:left="0" w:right="399" w:firstLine="0"/>
              <w:rPr>
                <w:rFonts w:ascii="Arial"/>
                <w:b/>
              </w:rPr>
            </w:pPr>
            <w:proofErr w:type="spellStart"/>
            <w:r w:rsidRPr="00C97E34">
              <w:rPr>
                <w:rFonts w:ascii="Arial"/>
                <w:b/>
              </w:rPr>
              <w:t>Gwenzi</w:t>
            </w:r>
            <w:proofErr w:type="spellEnd"/>
            <w:r w:rsidRPr="00C97E34">
              <w:rPr>
                <w:rFonts w:ascii="Arial"/>
                <w:b/>
              </w:rPr>
              <w:t xml:space="preserve"> Primary School</w:t>
            </w:r>
          </w:p>
        </w:tc>
        <w:tc>
          <w:tcPr>
            <w:tcW w:w="4199" w:type="dxa"/>
          </w:tcPr>
          <w:p w:rsidR="00C97E34" w:rsidRPr="00C97E34" w:rsidRDefault="00C97E34" w:rsidP="00C97E34">
            <w:pPr>
              <w:pStyle w:val="ListParagraph"/>
              <w:spacing w:before="121" w:line="360" w:lineRule="auto"/>
              <w:ind w:left="0" w:right="399" w:firstLine="0"/>
              <w:rPr>
                <w:rFonts w:ascii="Arial"/>
                <w:b/>
              </w:rPr>
            </w:pPr>
            <w:r w:rsidRPr="00C97E34">
              <w:rPr>
                <w:rFonts w:ascii="Arial"/>
                <w:b/>
              </w:rPr>
              <w:t>15</w:t>
            </w:r>
          </w:p>
        </w:tc>
      </w:tr>
      <w:tr w:rsidR="00C97E34" w:rsidRPr="00C97E34" w:rsidTr="00C97E34">
        <w:tc>
          <w:tcPr>
            <w:tcW w:w="4426" w:type="dxa"/>
          </w:tcPr>
          <w:p w:rsidR="00C97E34" w:rsidRPr="00C97E34" w:rsidRDefault="00C97E34" w:rsidP="00C97E34">
            <w:pPr>
              <w:pStyle w:val="ListParagraph"/>
              <w:spacing w:before="121" w:line="360" w:lineRule="auto"/>
              <w:ind w:left="0" w:right="399" w:firstLine="0"/>
              <w:rPr>
                <w:rFonts w:ascii="Arial"/>
                <w:b/>
              </w:rPr>
            </w:pPr>
            <w:proofErr w:type="spellStart"/>
            <w:r w:rsidRPr="00C97E34">
              <w:rPr>
                <w:rFonts w:ascii="Arial"/>
                <w:b/>
              </w:rPr>
              <w:t>Muzite</w:t>
            </w:r>
            <w:proofErr w:type="spellEnd"/>
            <w:r w:rsidRPr="00C97E34">
              <w:rPr>
                <w:rFonts w:ascii="Arial"/>
                <w:b/>
              </w:rPr>
              <w:t xml:space="preserve"> Primary School</w:t>
            </w:r>
          </w:p>
        </w:tc>
        <w:tc>
          <w:tcPr>
            <w:tcW w:w="4199" w:type="dxa"/>
          </w:tcPr>
          <w:p w:rsidR="00C97E34" w:rsidRPr="00C97E34" w:rsidRDefault="00C97E34" w:rsidP="00C97E34">
            <w:pPr>
              <w:pStyle w:val="ListParagraph"/>
              <w:spacing w:before="121" w:line="360" w:lineRule="auto"/>
              <w:ind w:left="0" w:right="399" w:firstLine="0"/>
              <w:rPr>
                <w:rFonts w:ascii="Arial"/>
                <w:b/>
              </w:rPr>
            </w:pPr>
            <w:r w:rsidRPr="00C97E34">
              <w:rPr>
                <w:rFonts w:ascii="Arial"/>
                <w:b/>
              </w:rPr>
              <w:t>15</w:t>
            </w:r>
          </w:p>
        </w:tc>
      </w:tr>
    </w:tbl>
    <w:p w:rsidR="00C97E34" w:rsidRPr="00C97E34" w:rsidRDefault="00C97E34" w:rsidP="00C97E34">
      <w:pPr>
        <w:pStyle w:val="ListParagraph"/>
        <w:tabs>
          <w:tab w:val="left" w:pos="1305"/>
        </w:tabs>
        <w:spacing w:before="121" w:line="360" w:lineRule="auto"/>
        <w:ind w:right="399" w:firstLine="0"/>
        <w:rPr>
          <w:rFonts w:ascii="Arial"/>
          <w:b/>
        </w:rPr>
      </w:pPr>
    </w:p>
    <w:p w:rsidR="00C97E34" w:rsidRDefault="00C97E34" w:rsidP="00C97E34">
      <w:pPr>
        <w:pStyle w:val="ListParagraph"/>
        <w:tabs>
          <w:tab w:val="left" w:pos="1305"/>
        </w:tabs>
        <w:spacing w:before="121" w:line="360" w:lineRule="auto"/>
        <w:ind w:right="399" w:firstLine="0"/>
        <w:rPr>
          <w:rFonts w:ascii="Arial"/>
          <w:b/>
        </w:rPr>
      </w:pPr>
      <w:r w:rsidRPr="00C97E34">
        <w:rPr>
          <w:rFonts w:ascii="Arial"/>
          <w:b/>
        </w:rPr>
        <w:tab/>
      </w:r>
    </w:p>
    <w:p w:rsidR="00C97E34" w:rsidRDefault="00C97E34" w:rsidP="00C97E34">
      <w:pPr>
        <w:pStyle w:val="ListParagraph"/>
        <w:tabs>
          <w:tab w:val="left" w:pos="1305"/>
        </w:tabs>
        <w:spacing w:before="121" w:line="360" w:lineRule="auto"/>
        <w:ind w:right="399" w:firstLine="0"/>
        <w:rPr>
          <w:rFonts w:ascii="Arial"/>
          <w:b/>
        </w:rPr>
      </w:pPr>
    </w:p>
    <w:p w:rsidR="00C97E34" w:rsidRDefault="00C97E34" w:rsidP="00C97E34">
      <w:pPr>
        <w:pStyle w:val="ListParagraph"/>
        <w:tabs>
          <w:tab w:val="left" w:pos="1305"/>
        </w:tabs>
        <w:spacing w:before="121" w:line="360" w:lineRule="auto"/>
        <w:ind w:right="399" w:firstLine="0"/>
        <w:rPr>
          <w:rFonts w:ascii="Arial"/>
          <w:b/>
        </w:rPr>
      </w:pPr>
    </w:p>
    <w:p w:rsidR="00C97E34" w:rsidRDefault="00C97E34" w:rsidP="00C97E34">
      <w:pPr>
        <w:pStyle w:val="ListParagraph"/>
        <w:tabs>
          <w:tab w:val="left" w:pos="1305"/>
        </w:tabs>
        <w:spacing w:before="121" w:line="360" w:lineRule="auto"/>
        <w:ind w:right="399" w:firstLine="0"/>
        <w:rPr>
          <w:rFonts w:ascii="Arial"/>
          <w:b/>
        </w:rPr>
      </w:pPr>
    </w:p>
    <w:p w:rsidR="00C97E34" w:rsidRDefault="00C97E34" w:rsidP="00C97E34">
      <w:pPr>
        <w:pStyle w:val="ListParagraph"/>
        <w:tabs>
          <w:tab w:val="left" w:pos="1305"/>
        </w:tabs>
        <w:spacing w:before="121" w:line="360" w:lineRule="auto"/>
        <w:ind w:right="399" w:firstLine="0"/>
        <w:rPr>
          <w:rFonts w:ascii="Arial"/>
          <w:b/>
        </w:rPr>
      </w:pPr>
    </w:p>
    <w:p w:rsidR="00C97E34" w:rsidRPr="00C97E34" w:rsidRDefault="00C97E34" w:rsidP="00C97E34">
      <w:pPr>
        <w:pStyle w:val="ListParagraph"/>
        <w:tabs>
          <w:tab w:val="left" w:pos="1305"/>
        </w:tabs>
        <w:spacing w:before="121" w:line="360" w:lineRule="auto"/>
        <w:ind w:right="399" w:firstLine="0"/>
        <w:rPr>
          <w:rFonts w:ascii="Arial"/>
          <w:b/>
        </w:rPr>
      </w:pPr>
    </w:p>
    <w:p w:rsidR="008D1EE8" w:rsidRDefault="00697BE5">
      <w:pPr>
        <w:pStyle w:val="ListParagraph"/>
        <w:numPr>
          <w:ilvl w:val="3"/>
          <w:numId w:val="4"/>
        </w:numPr>
        <w:tabs>
          <w:tab w:val="left" w:pos="1439"/>
        </w:tabs>
        <w:spacing w:before="1"/>
        <w:ind w:left="1439" w:hanging="358"/>
        <w:jc w:val="both"/>
      </w:pPr>
      <w:r>
        <w:t>T</w:t>
      </w:r>
      <w:r>
        <w:t>enderers</w:t>
      </w:r>
      <w:r>
        <w:rPr>
          <w:spacing w:val="6"/>
        </w:rPr>
        <w:t xml:space="preserve"> </w:t>
      </w:r>
      <w:r>
        <w:t>must</w:t>
      </w:r>
      <w:r>
        <w:rPr>
          <w:spacing w:val="-19"/>
        </w:rPr>
        <w:t xml:space="preserve"> </w:t>
      </w:r>
      <w:r>
        <w:t>clearly</w:t>
      </w:r>
      <w:r>
        <w:rPr>
          <w:spacing w:val="-9"/>
        </w:rPr>
        <w:t xml:space="preserve"> </w:t>
      </w:r>
      <w:r>
        <w:t>indicate</w:t>
      </w:r>
      <w:r>
        <w:rPr>
          <w:spacing w:val="9"/>
        </w:rPr>
        <w:t xml:space="preserve"> </w:t>
      </w:r>
      <w:r w:rsidR="00C97E34">
        <w:t xml:space="preserve">Cost of CSB &amp; Cost breakdown of delivery to each school </w:t>
      </w:r>
      <w:r>
        <w:t>as</w:t>
      </w:r>
      <w:r>
        <w:rPr>
          <w:spacing w:val="-9"/>
        </w:rPr>
        <w:t xml:space="preserve"> </w:t>
      </w:r>
      <w:r>
        <w:t>part</w:t>
      </w:r>
      <w:r>
        <w:rPr>
          <w:spacing w:val="11"/>
        </w:rPr>
        <w:t xml:space="preserve"> </w:t>
      </w:r>
      <w:r>
        <w:t>of</w:t>
      </w:r>
      <w:r>
        <w:rPr>
          <w:spacing w:val="-4"/>
        </w:rPr>
        <w:t xml:space="preserve"> </w:t>
      </w:r>
    </w:p>
    <w:p w:rsidR="00C97E34" w:rsidRDefault="00C97E34" w:rsidP="00C97E34">
      <w:pPr>
        <w:pStyle w:val="ListParagraph"/>
        <w:tabs>
          <w:tab w:val="left" w:pos="1439"/>
        </w:tabs>
        <w:spacing w:before="1"/>
        <w:ind w:left="1439" w:firstLine="0"/>
        <w:jc w:val="left"/>
      </w:pPr>
      <w:proofErr w:type="gramStart"/>
      <w:r>
        <w:t>their</w:t>
      </w:r>
      <w:proofErr w:type="gramEnd"/>
      <w:r>
        <w:t xml:space="preserve"> financial proposal.</w:t>
      </w:r>
    </w:p>
    <w:p w:rsidR="008D1EE8" w:rsidRDefault="008D1EE8">
      <w:pPr>
        <w:pStyle w:val="BodyText"/>
        <w:spacing w:before="20"/>
      </w:pPr>
    </w:p>
    <w:p w:rsidR="008D1EE8" w:rsidRDefault="00697BE5">
      <w:pPr>
        <w:pStyle w:val="ListParagraph"/>
        <w:numPr>
          <w:ilvl w:val="3"/>
          <w:numId w:val="4"/>
        </w:numPr>
        <w:tabs>
          <w:tab w:val="left" w:pos="1214"/>
        </w:tabs>
        <w:spacing w:line="256" w:lineRule="auto"/>
        <w:ind w:left="856" w:right="565" w:firstLine="0"/>
        <w:jc w:val="left"/>
      </w:pPr>
      <w:r>
        <w:t>The Contractor</w:t>
      </w:r>
      <w:r>
        <w:rPr>
          <w:spacing w:val="-16"/>
        </w:rPr>
        <w:t xml:space="preserve"> </w:t>
      </w:r>
      <w:r>
        <w:t>shall</w:t>
      </w:r>
      <w:r>
        <w:rPr>
          <w:spacing w:val="-8"/>
        </w:rPr>
        <w:t xml:space="preserve"> </w:t>
      </w:r>
      <w:r>
        <w:t>Deliver within</w:t>
      </w:r>
      <w:r>
        <w:rPr>
          <w:spacing w:val="-9"/>
        </w:rPr>
        <w:t xml:space="preserve"> </w:t>
      </w:r>
      <w:r>
        <w:t>a period of</w:t>
      </w:r>
      <w:r>
        <w:rPr>
          <w:spacing w:val="-2"/>
        </w:rPr>
        <w:t xml:space="preserve"> </w:t>
      </w:r>
      <w:r>
        <w:rPr>
          <w:rFonts w:ascii="Arial"/>
          <w:b/>
        </w:rPr>
        <w:t>14</w:t>
      </w:r>
      <w:r>
        <w:rPr>
          <w:rFonts w:ascii="Arial"/>
          <w:b/>
          <w:spacing w:val="-9"/>
        </w:rPr>
        <w:t xml:space="preserve"> </w:t>
      </w:r>
      <w:r>
        <w:rPr>
          <w:rFonts w:ascii="Arial"/>
          <w:b/>
        </w:rPr>
        <w:t xml:space="preserve">Days </w:t>
      </w:r>
      <w:r>
        <w:t>from</w:t>
      </w:r>
      <w:r>
        <w:rPr>
          <w:spacing w:val="-11"/>
        </w:rPr>
        <w:t xml:space="preserve"> </w:t>
      </w:r>
      <w:r>
        <w:t>receiving P.O and</w:t>
      </w:r>
      <w:r>
        <w:rPr>
          <w:spacing w:val="-9"/>
        </w:rPr>
        <w:t xml:space="preserve"> </w:t>
      </w:r>
      <w:r>
        <w:t>payment</w:t>
      </w:r>
      <w:r>
        <w:rPr>
          <w:spacing w:val="-4"/>
        </w:rPr>
        <w:t xml:space="preserve"> </w:t>
      </w:r>
      <w:r>
        <w:t>to be</w:t>
      </w:r>
      <w:r>
        <w:rPr>
          <w:spacing w:val="-9"/>
        </w:rPr>
        <w:t xml:space="preserve"> </w:t>
      </w:r>
      <w:r>
        <w:t>made within 14 days</w:t>
      </w:r>
      <w:r>
        <w:rPr>
          <w:spacing w:val="40"/>
        </w:rPr>
        <w:t xml:space="preserve"> </w:t>
      </w:r>
      <w:r>
        <w:t xml:space="preserve">after </w:t>
      </w:r>
      <w:proofErr w:type="gramStart"/>
      <w:r>
        <w:t>Invoice ,GRV</w:t>
      </w:r>
      <w:proofErr w:type="gramEnd"/>
      <w:r>
        <w:t xml:space="preserve"> and signing of Certificate of completion .</w:t>
      </w:r>
    </w:p>
    <w:p w:rsidR="008D1EE8" w:rsidRDefault="008D1EE8">
      <w:pPr>
        <w:pStyle w:val="ListParagraph"/>
        <w:spacing w:line="256" w:lineRule="auto"/>
        <w:jc w:val="left"/>
        <w:sectPr w:rsidR="008D1EE8">
          <w:pgSz w:w="12240" w:h="15840"/>
          <w:pgMar w:top="1580" w:right="360" w:bottom="1200" w:left="360" w:header="0" w:footer="970" w:gutter="0"/>
          <w:pgBorders w:offsetFrom="page">
            <w:top w:val="single" w:sz="24" w:space="24" w:color="000000"/>
            <w:left w:val="single" w:sz="24" w:space="24" w:color="000000"/>
            <w:bottom w:val="single" w:sz="24" w:space="23" w:color="000000"/>
            <w:right w:val="single" w:sz="24" w:space="23" w:color="000000"/>
          </w:pgBorders>
          <w:cols w:space="720"/>
        </w:sectPr>
      </w:pPr>
    </w:p>
    <w:tbl>
      <w:tblPr>
        <w:tblpPr w:leftFromText="180" w:rightFromText="180" w:horzAnchor="margin" w:tblpY="1785"/>
        <w:tblW w:w="0" w:type="auto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9"/>
        <w:gridCol w:w="6600"/>
        <w:gridCol w:w="1191"/>
        <w:gridCol w:w="825"/>
        <w:gridCol w:w="2010"/>
      </w:tblGrid>
      <w:tr w:rsidR="008D1EE8" w:rsidTr="00251C53">
        <w:trPr>
          <w:trHeight w:val="1389"/>
        </w:trPr>
        <w:tc>
          <w:tcPr>
            <w:tcW w:w="11435" w:type="dxa"/>
            <w:gridSpan w:val="5"/>
            <w:tcBorders>
              <w:bottom w:val="single" w:sz="8" w:space="0" w:color="000000"/>
            </w:tcBorders>
          </w:tcPr>
          <w:p w:rsidR="008D1EE8" w:rsidRDefault="008D1EE8" w:rsidP="00251C53">
            <w:pPr>
              <w:pStyle w:val="TableParagraph"/>
              <w:rPr>
                <w:sz w:val="24"/>
              </w:rPr>
            </w:pPr>
          </w:p>
          <w:p w:rsidR="008D1EE8" w:rsidRDefault="008D1EE8" w:rsidP="00251C53">
            <w:pPr>
              <w:pStyle w:val="TableParagraph"/>
              <w:spacing w:before="273"/>
              <w:rPr>
                <w:sz w:val="24"/>
              </w:rPr>
            </w:pPr>
          </w:p>
          <w:p w:rsidR="008D1EE8" w:rsidRDefault="008D1EE8" w:rsidP="00251C53">
            <w:pPr>
              <w:pStyle w:val="TableParagraph"/>
              <w:spacing w:before="1"/>
              <w:ind w:left="1306"/>
              <w:rPr>
                <w:rFonts w:ascii="Arial"/>
                <w:b/>
                <w:sz w:val="24"/>
              </w:rPr>
            </w:pPr>
          </w:p>
        </w:tc>
      </w:tr>
      <w:tr w:rsidR="008D1EE8" w:rsidTr="00251C53">
        <w:trPr>
          <w:trHeight w:val="545"/>
        </w:trPr>
        <w:tc>
          <w:tcPr>
            <w:tcW w:w="809" w:type="dxa"/>
            <w:tcBorders>
              <w:top w:val="single" w:sz="8" w:space="0" w:color="000000"/>
              <w:left w:val="single" w:sz="36" w:space="0" w:color="000000"/>
              <w:bottom w:val="single" w:sz="6" w:space="0" w:color="000000"/>
              <w:right w:val="single" w:sz="6" w:space="0" w:color="000000"/>
            </w:tcBorders>
          </w:tcPr>
          <w:p w:rsidR="008D1EE8" w:rsidRDefault="00697BE5" w:rsidP="00251C53">
            <w:pPr>
              <w:pStyle w:val="TableParagraph"/>
              <w:spacing w:line="239" w:lineRule="exact"/>
              <w:ind w:left="75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ITEM</w:t>
            </w:r>
          </w:p>
        </w:tc>
        <w:tc>
          <w:tcPr>
            <w:tcW w:w="6600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1EE8" w:rsidRDefault="00697BE5" w:rsidP="00251C53">
            <w:pPr>
              <w:pStyle w:val="TableParagraph"/>
              <w:spacing w:line="242" w:lineRule="auto"/>
              <w:ind w:left="2560" w:right="769" w:hanging="1262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GOODS AND</w:t>
            </w:r>
            <w:r>
              <w:rPr>
                <w:rFonts w:ascii="Arial"/>
                <w:b/>
                <w:spacing w:val="40"/>
              </w:rPr>
              <w:t xml:space="preserve"> </w:t>
            </w:r>
            <w:r>
              <w:rPr>
                <w:rFonts w:ascii="Arial"/>
                <w:b/>
              </w:rPr>
              <w:t>SERVICES</w:t>
            </w:r>
            <w:r>
              <w:rPr>
                <w:rFonts w:ascii="Arial"/>
                <w:b/>
                <w:spacing w:val="40"/>
              </w:rPr>
              <w:t xml:space="preserve"> </w:t>
            </w:r>
            <w:r>
              <w:rPr>
                <w:rFonts w:ascii="Arial"/>
                <w:b/>
              </w:rPr>
              <w:t xml:space="preserve">DESCRIPTION / </w:t>
            </w:r>
            <w:r>
              <w:rPr>
                <w:rFonts w:ascii="Arial"/>
                <w:b/>
                <w:spacing w:val="-2"/>
              </w:rPr>
              <w:t>SPECIFICATIONS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1EE8" w:rsidRDefault="00697BE5" w:rsidP="00251C53">
            <w:pPr>
              <w:pStyle w:val="TableParagraph"/>
              <w:spacing w:line="239" w:lineRule="exact"/>
              <w:ind w:left="52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QTY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1EE8" w:rsidRDefault="00697BE5" w:rsidP="00251C53">
            <w:pPr>
              <w:pStyle w:val="TableParagraph"/>
              <w:spacing w:line="239" w:lineRule="exact"/>
              <w:ind w:right="212"/>
              <w:jc w:val="righ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UNIT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</w:tcBorders>
          </w:tcPr>
          <w:p w:rsidR="008D1EE8" w:rsidRDefault="00251C53" w:rsidP="00251C53">
            <w:pPr>
              <w:pStyle w:val="TableParagraph"/>
              <w:spacing w:line="239" w:lineRule="exact"/>
              <w:ind w:left="36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 xml:space="preserve">TOTAL </w:t>
            </w:r>
            <w:proofErr w:type="spellStart"/>
            <w:r>
              <w:rPr>
                <w:rFonts w:ascii="Arial"/>
                <w:b/>
                <w:spacing w:val="-2"/>
              </w:rPr>
              <w:t>Tonnes</w:t>
            </w:r>
            <w:proofErr w:type="spellEnd"/>
          </w:p>
        </w:tc>
      </w:tr>
      <w:tr w:rsidR="008D1EE8" w:rsidTr="00251C53">
        <w:trPr>
          <w:trHeight w:val="1234"/>
        </w:trPr>
        <w:tc>
          <w:tcPr>
            <w:tcW w:w="809" w:type="dxa"/>
            <w:tcBorders>
              <w:top w:val="single" w:sz="6" w:space="0" w:color="000000"/>
              <w:left w:val="single" w:sz="36" w:space="0" w:color="000000"/>
              <w:bottom w:val="single" w:sz="6" w:space="0" w:color="000000"/>
              <w:right w:val="single" w:sz="6" w:space="0" w:color="000000"/>
            </w:tcBorders>
          </w:tcPr>
          <w:p w:rsidR="008D1EE8" w:rsidRDefault="008D1EE8" w:rsidP="00251C53">
            <w:pPr>
              <w:pStyle w:val="TableParagraph"/>
              <w:spacing w:before="5"/>
            </w:pPr>
          </w:p>
          <w:p w:rsidR="008D1EE8" w:rsidRDefault="00251C53" w:rsidP="00251C53">
            <w:pPr>
              <w:pStyle w:val="TableParagraph"/>
              <w:ind w:left="75"/>
            </w:pPr>
            <w:r>
              <w:rPr>
                <w:spacing w:val="-5"/>
              </w:rPr>
              <w:t xml:space="preserve"> </w:t>
            </w:r>
            <w:r w:rsidR="00697BE5">
              <w:rPr>
                <w:spacing w:val="-5"/>
              </w:rPr>
              <w:t>1.</w:t>
            </w:r>
          </w:p>
        </w:tc>
        <w:tc>
          <w:tcPr>
            <w:tcW w:w="6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1EE8" w:rsidRDefault="008D1EE8" w:rsidP="00251C53">
            <w:pPr>
              <w:pStyle w:val="TableParagraph"/>
              <w:spacing w:before="5"/>
            </w:pPr>
          </w:p>
          <w:p w:rsidR="008D1EE8" w:rsidRDefault="00697BE5" w:rsidP="00251C53">
            <w:pPr>
              <w:pStyle w:val="TableParagraph"/>
              <w:ind w:left="52"/>
            </w:pPr>
            <w:r>
              <w:t>Corn</w:t>
            </w:r>
            <w:r>
              <w:rPr>
                <w:spacing w:val="-13"/>
              </w:rPr>
              <w:t xml:space="preserve"> </w:t>
            </w:r>
            <w:r>
              <w:t>Soya</w:t>
            </w:r>
            <w:r>
              <w:rPr>
                <w:spacing w:val="-10"/>
              </w:rPr>
              <w:t xml:space="preserve"> </w:t>
            </w:r>
            <w:r>
              <w:t>Blend</w:t>
            </w:r>
            <w:r>
              <w:rPr>
                <w:spacing w:val="5"/>
              </w:rPr>
              <w:t xml:space="preserve"> </w:t>
            </w:r>
            <w:r>
              <w:t>(CSB)</w:t>
            </w:r>
            <w:r>
              <w:rPr>
                <w:spacing w:val="-17"/>
              </w:rPr>
              <w:t xml:space="preserve"> </w:t>
            </w:r>
            <w:r>
              <w:t>porridge</w:t>
            </w:r>
            <w:r>
              <w:rPr>
                <w:spacing w:val="8"/>
              </w:rPr>
              <w:t xml:space="preserve"> </w:t>
            </w:r>
            <w:r>
              <w:t>with</w:t>
            </w:r>
            <w:r>
              <w:rPr>
                <w:spacing w:val="-10"/>
              </w:rPr>
              <w:t xml:space="preserve"> </w:t>
            </w:r>
            <w:r>
              <w:t>plastic</w:t>
            </w:r>
            <w:r>
              <w:rPr>
                <w:spacing w:val="2"/>
              </w:rPr>
              <w:t xml:space="preserve"> </w:t>
            </w:r>
            <w:r>
              <w:t>lining</w:t>
            </w:r>
            <w:r>
              <w:rPr>
                <w:spacing w:val="4"/>
              </w:rPr>
              <w:t xml:space="preserve"> </w:t>
            </w:r>
            <w:r>
              <w:t>inside</w:t>
            </w:r>
            <w:r>
              <w:rPr>
                <w:spacing w:val="5"/>
              </w:rPr>
              <w:t xml:space="preserve"> </w:t>
            </w:r>
            <w:r>
              <w:rPr>
                <w:spacing w:val="-4"/>
              </w:rPr>
              <w:t>sack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1EE8" w:rsidRDefault="008D1EE8" w:rsidP="00251C53">
            <w:pPr>
              <w:pStyle w:val="TableParagraph"/>
              <w:spacing w:before="5"/>
            </w:pPr>
          </w:p>
          <w:p w:rsidR="008D1EE8" w:rsidRDefault="00697BE5" w:rsidP="00251C53">
            <w:pPr>
              <w:pStyle w:val="TableParagraph"/>
              <w:ind w:left="52"/>
            </w:pPr>
            <w:r>
              <w:t>450</w:t>
            </w:r>
            <w:r>
              <w:rPr>
                <w:spacing w:val="18"/>
              </w:rPr>
              <w:t xml:space="preserve"> </w:t>
            </w:r>
            <w:r>
              <w:rPr>
                <w:spacing w:val="-4"/>
              </w:rPr>
              <w:t>Bags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1EE8" w:rsidRDefault="008D1EE8" w:rsidP="00251C53">
            <w:pPr>
              <w:pStyle w:val="TableParagraph"/>
              <w:spacing w:before="5"/>
            </w:pPr>
          </w:p>
          <w:p w:rsidR="008D1EE8" w:rsidRDefault="00697BE5" w:rsidP="00251C53">
            <w:pPr>
              <w:pStyle w:val="TableParagraph"/>
              <w:ind w:right="176"/>
              <w:jc w:val="right"/>
            </w:pPr>
            <w:r>
              <w:rPr>
                <w:spacing w:val="-4"/>
              </w:rPr>
              <w:t>25KG</w:t>
            </w:r>
          </w:p>
        </w:tc>
        <w:tc>
          <w:tcPr>
            <w:tcW w:w="2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8D1EE8" w:rsidRDefault="008D1EE8" w:rsidP="00251C53">
            <w:pPr>
              <w:pStyle w:val="TableParagraph"/>
              <w:spacing w:before="5"/>
            </w:pPr>
          </w:p>
          <w:p w:rsidR="008D1EE8" w:rsidRDefault="00697BE5" w:rsidP="00251C53">
            <w:pPr>
              <w:pStyle w:val="TableParagraph"/>
              <w:ind w:left="158"/>
            </w:pPr>
            <w:r>
              <w:t>11.25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TONNES</w:t>
            </w:r>
          </w:p>
        </w:tc>
      </w:tr>
      <w:tr w:rsidR="00251C53" w:rsidTr="00251C53">
        <w:trPr>
          <w:trHeight w:val="1234"/>
        </w:trPr>
        <w:tc>
          <w:tcPr>
            <w:tcW w:w="809" w:type="dxa"/>
            <w:tcBorders>
              <w:top w:val="single" w:sz="6" w:space="0" w:color="000000"/>
              <w:left w:val="single" w:sz="36" w:space="0" w:color="000000"/>
              <w:bottom w:val="single" w:sz="6" w:space="0" w:color="000000"/>
              <w:right w:val="single" w:sz="6" w:space="0" w:color="000000"/>
            </w:tcBorders>
          </w:tcPr>
          <w:p w:rsidR="00251C53" w:rsidRDefault="00251C53" w:rsidP="00251C53">
            <w:pPr>
              <w:pStyle w:val="TableParagraph"/>
              <w:spacing w:before="5"/>
            </w:pPr>
            <w:r>
              <w:t xml:space="preserve">  2.</w:t>
            </w:r>
          </w:p>
        </w:tc>
        <w:tc>
          <w:tcPr>
            <w:tcW w:w="6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1C53" w:rsidRDefault="00251C53" w:rsidP="00251C53">
            <w:pPr>
              <w:pStyle w:val="TableParagraph"/>
              <w:spacing w:before="5" w:line="360" w:lineRule="auto"/>
            </w:pPr>
            <w:r>
              <w:t>Delivery of Specified Quantities upon Purchase Order to :</w:t>
            </w:r>
          </w:p>
          <w:p w:rsidR="00251C53" w:rsidRDefault="00251C53" w:rsidP="00251C53">
            <w:pPr>
              <w:pStyle w:val="TableParagraph"/>
              <w:spacing w:before="5" w:line="360" w:lineRule="auto"/>
            </w:pPr>
            <w:r>
              <w:t xml:space="preserve">1. </w:t>
            </w:r>
            <w:proofErr w:type="spellStart"/>
            <w:r>
              <w:t>Birirano</w:t>
            </w:r>
            <w:proofErr w:type="spellEnd"/>
            <w:r>
              <w:t xml:space="preserve"> Primary School</w:t>
            </w:r>
          </w:p>
          <w:p w:rsidR="00251C53" w:rsidRDefault="00251C53" w:rsidP="00251C53">
            <w:pPr>
              <w:pStyle w:val="TableParagraph"/>
              <w:spacing w:before="5" w:line="360" w:lineRule="auto"/>
            </w:pPr>
            <w:r>
              <w:t xml:space="preserve">2. </w:t>
            </w:r>
            <w:proofErr w:type="spellStart"/>
            <w:r>
              <w:t>Chisavanye</w:t>
            </w:r>
            <w:proofErr w:type="spellEnd"/>
            <w:r>
              <w:t xml:space="preserve"> Primary School</w:t>
            </w:r>
          </w:p>
          <w:p w:rsidR="00251C53" w:rsidRDefault="00251C53" w:rsidP="00251C53">
            <w:pPr>
              <w:pStyle w:val="TableParagraph"/>
              <w:spacing w:before="5" w:line="360" w:lineRule="auto"/>
            </w:pPr>
            <w:r>
              <w:t xml:space="preserve">3. </w:t>
            </w:r>
            <w:proofErr w:type="spellStart"/>
            <w:r>
              <w:t>Madhuku</w:t>
            </w:r>
            <w:proofErr w:type="spellEnd"/>
            <w:r>
              <w:t xml:space="preserve"> Primary School</w:t>
            </w:r>
          </w:p>
          <w:p w:rsidR="00251C53" w:rsidRDefault="00251C53" w:rsidP="00251C53">
            <w:pPr>
              <w:pStyle w:val="TableParagraph"/>
              <w:spacing w:before="5" w:line="360" w:lineRule="auto"/>
            </w:pPr>
            <w:r>
              <w:t xml:space="preserve">4. </w:t>
            </w:r>
            <w:proofErr w:type="spellStart"/>
            <w:r>
              <w:t>Rukangare</w:t>
            </w:r>
            <w:proofErr w:type="spellEnd"/>
            <w:r>
              <w:t xml:space="preserve"> Primary School</w:t>
            </w:r>
          </w:p>
          <w:p w:rsidR="00251C53" w:rsidRDefault="00251C53" w:rsidP="00251C53">
            <w:pPr>
              <w:pStyle w:val="TableParagraph"/>
              <w:spacing w:before="5" w:line="360" w:lineRule="auto"/>
            </w:pPr>
            <w:r>
              <w:t xml:space="preserve">5. </w:t>
            </w:r>
            <w:proofErr w:type="spellStart"/>
            <w:r>
              <w:t>Foroma</w:t>
            </w:r>
            <w:proofErr w:type="spellEnd"/>
            <w:r>
              <w:t xml:space="preserve"> Primary School</w:t>
            </w:r>
          </w:p>
          <w:p w:rsidR="00251C53" w:rsidRDefault="00251C53" w:rsidP="00251C53">
            <w:pPr>
              <w:pStyle w:val="TableParagraph"/>
              <w:spacing w:before="5" w:line="360" w:lineRule="auto"/>
            </w:pPr>
            <w:r>
              <w:t xml:space="preserve">6. </w:t>
            </w:r>
            <w:proofErr w:type="spellStart"/>
            <w:r>
              <w:t>Mbire</w:t>
            </w:r>
            <w:proofErr w:type="spellEnd"/>
            <w:r>
              <w:t xml:space="preserve"> Primary School</w:t>
            </w:r>
          </w:p>
          <w:p w:rsidR="00251C53" w:rsidRDefault="00251C53" w:rsidP="00251C53">
            <w:pPr>
              <w:pStyle w:val="TableParagraph"/>
              <w:spacing w:before="5" w:line="360" w:lineRule="auto"/>
            </w:pPr>
            <w:r>
              <w:t xml:space="preserve">7. </w:t>
            </w:r>
            <w:proofErr w:type="spellStart"/>
            <w:r>
              <w:t>Shekwa</w:t>
            </w:r>
            <w:proofErr w:type="spellEnd"/>
            <w:r>
              <w:t xml:space="preserve"> Primary School</w:t>
            </w:r>
          </w:p>
          <w:p w:rsidR="00251C53" w:rsidRDefault="00251C53" w:rsidP="00251C53">
            <w:pPr>
              <w:pStyle w:val="TableParagraph"/>
              <w:spacing w:before="5" w:line="360" w:lineRule="auto"/>
            </w:pPr>
            <w:r>
              <w:t xml:space="preserve">8. </w:t>
            </w:r>
            <w:proofErr w:type="spellStart"/>
            <w:r>
              <w:t>Gwenzi</w:t>
            </w:r>
            <w:proofErr w:type="spellEnd"/>
            <w:r>
              <w:t xml:space="preserve"> Primary School</w:t>
            </w:r>
          </w:p>
          <w:p w:rsidR="00251C53" w:rsidRDefault="00251C53" w:rsidP="00251C53">
            <w:pPr>
              <w:pStyle w:val="TableParagraph"/>
              <w:spacing w:before="5" w:line="360" w:lineRule="auto"/>
            </w:pPr>
            <w:r>
              <w:t xml:space="preserve">9. </w:t>
            </w:r>
            <w:proofErr w:type="spellStart"/>
            <w:r>
              <w:t>Muzite</w:t>
            </w:r>
            <w:proofErr w:type="spellEnd"/>
            <w:r>
              <w:t xml:space="preserve"> Primary School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1C53" w:rsidRDefault="00251C53" w:rsidP="00251C53">
            <w:pPr>
              <w:pStyle w:val="TableParagraph"/>
              <w:spacing w:before="5"/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1C53" w:rsidRDefault="00251C53" w:rsidP="00251C53">
            <w:pPr>
              <w:pStyle w:val="TableParagraph"/>
              <w:spacing w:before="5"/>
            </w:pPr>
          </w:p>
        </w:tc>
        <w:tc>
          <w:tcPr>
            <w:tcW w:w="2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51C53" w:rsidRDefault="00251C53" w:rsidP="00251C53">
            <w:pPr>
              <w:pStyle w:val="TableParagraph"/>
              <w:spacing w:before="5"/>
            </w:pPr>
          </w:p>
        </w:tc>
      </w:tr>
      <w:tr w:rsidR="008D1EE8" w:rsidTr="00251C53">
        <w:trPr>
          <w:trHeight w:val="751"/>
        </w:trPr>
        <w:tc>
          <w:tcPr>
            <w:tcW w:w="11435" w:type="dxa"/>
            <w:gridSpan w:val="5"/>
            <w:tcBorders>
              <w:top w:val="single" w:sz="6" w:space="0" w:color="000000"/>
            </w:tcBorders>
          </w:tcPr>
          <w:p w:rsidR="008D1EE8" w:rsidRDefault="00697BE5" w:rsidP="00251C53">
            <w:pPr>
              <w:pStyle w:val="TableParagraph"/>
              <w:spacing w:before="34" w:line="360" w:lineRule="auto"/>
              <w:ind w:right="856"/>
              <w:jc w:val="right"/>
            </w:pPr>
            <w:r>
              <w:rPr>
                <w:spacing w:val="-10"/>
              </w:rPr>
              <w:t>4</w:t>
            </w:r>
          </w:p>
        </w:tc>
      </w:tr>
    </w:tbl>
    <w:p w:rsidR="00251C53" w:rsidRDefault="00251C53">
      <w:pPr>
        <w:pStyle w:val="TableParagraph"/>
        <w:jc w:val="right"/>
      </w:pPr>
    </w:p>
    <w:p w:rsidR="00251C53" w:rsidRDefault="00251C53" w:rsidP="00251C53"/>
    <w:p w:rsidR="00251C53" w:rsidRDefault="00251C53" w:rsidP="00251C53">
      <w:pPr>
        <w:tabs>
          <w:tab w:val="left" w:pos="2370"/>
        </w:tabs>
      </w:pPr>
      <w:r>
        <w:tab/>
      </w:r>
      <w:r>
        <w:rPr>
          <w:rFonts w:ascii="Arial"/>
          <w:b/>
          <w:sz w:val="24"/>
        </w:rPr>
        <w:t>3.</w:t>
      </w:r>
      <w:r>
        <w:rPr>
          <w:rFonts w:ascii="Arial"/>
          <w:b/>
          <w:spacing w:val="56"/>
          <w:w w:val="150"/>
          <w:sz w:val="24"/>
        </w:rPr>
        <w:t xml:space="preserve"> </w:t>
      </w:r>
      <w:r>
        <w:rPr>
          <w:rFonts w:ascii="Arial"/>
          <w:b/>
          <w:sz w:val="24"/>
          <w:u w:val="single"/>
        </w:rPr>
        <w:t>SCOPE</w:t>
      </w:r>
      <w:r>
        <w:rPr>
          <w:rFonts w:ascii="Arial"/>
          <w:b/>
          <w:spacing w:val="-1"/>
          <w:sz w:val="24"/>
          <w:u w:val="single"/>
        </w:rPr>
        <w:t xml:space="preserve"> </w:t>
      </w:r>
      <w:r>
        <w:rPr>
          <w:rFonts w:ascii="Arial"/>
          <w:b/>
          <w:sz w:val="24"/>
          <w:u w:val="single"/>
        </w:rPr>
        <w:t>OF</w:t>
      </w:r>
      <w:r>
        <w:rPr>
          <w:rFonts w:ascii="Arial"/>
          <w:b/>
          <w:spacing w:val="-4"/>
          <w:sz w:val="24"/>
          <w:u w:val="single"/>
        </w:rPr>
        <w:t xml:space="preserve"> </w:t>
      </w:r>
      <w:r>
        <w:rPr>
          <w:rFonts w:ascii="Arial"/>
          <w:b/>
          <w:sz w:val="24"/>
          <w:u w:val="single"/>
        </w:rPr>
        <w:t>GOODS</w:t>
      </w:r>
      <w:r>
        <w:rPr>
          <w:rFonts w:ascii="Arial"/>
          <w:b/>
          <w:spacing w:val="29"/>
          <w:sz w:val="24"/>
          <w:u w:val="single"/>
        </w:rPr>
        <w:t xml:space="preserve"> </w:t>
      </w:r>
      <w:r>
        <w:rPr>
          <w:rFonts w:ascii="Arial"/>
          <w:b/>
          <w:sz w:val="24"/>
          <w:u w:val="single"/>
        </w:rPr>
        <w:t>AND</w:t>
      </w:r>
      <w:r>
        <w:rPr>
          <w:rFonts w:ascii="Arial"/>
          <w:b/>
          <w:spacing w:val="-15"/>
          <w:sz w:val="24"/>
          <w:u w:val="single"/>
        </w:rPr>
        <w:t xml:space="preserve"> </w:t>
      </w:r>
      <w:r>
        <w:rPr>
          <w:rFonts w:ascii="Arial"/>
          <w:b/>
          <w:sz w:val="24"/>
          <w:u w:val="single"/>
        </w:rPr>
        <w:t>SERVICES</w:t>
      </w:r>
      <w:r>
        <w:rPr>
          <w:rFonts w:ascii="Arial"/>
          <w:b/>
          <w:spacing w:val="-15"/>
          <w:sz w:val="24"/>
          <w:u w:val="single"/>
        </w:rPr>
        <w:t xml:space="preserve"> </w:t>
      </w:r>
      <w:r>
        <w:rPr>
          <w:rFonts w:ascii="Arial"/>
          <w:b/>
          <w:sz w:val="24"/>
          <w:u w:val="single"/>
        </w:rPr>
        <w:t>TO</w:t>
      </w:r>
      <w:r>
        <w:rPr>
          <w:rFonts w:ascii="Arial"/>
          <w:b/>
          <w:spacing w:val="-13"/>
          <w:sz w:val="24"/>
          <w:u w:val="single"/>
        </w:rPr>
        <w:t xml:space="preserve"> </w:t>
      </w:r>
      <w:r>
        <w:rPr>
          <w:rFonts w:ascii="Arial"/>
          <w:b/>
          <w:sz w:val="24"/>
          <w:u w:val="single"/>
        </w:rPr>
        <w:t>BE</w:t>
      </w:r>
      <w:r>
        <w:rPr>
          <w:rFonts w:ascii="Arial"/>
          <w:b/>
          <w:spacing w:val="-2"/>
          <w:sz w:val="24"/>
          <w:u w:val="single"/>
        </w:rPr>
        <w:t xml:space="preserve"> SUPPLIED</w:t>
      </w:r>
    </w:p>
    <w:p w:rsidR="008D1EE8" w:rsidRPr="00251C53" w:rsidRDefault="00251C53" w:rsidP="00251C53">
      <w:pPr>
        <w:tabs>
          <w:tab w:val="left" w:pos="2370"/>
        </w:tabs>
        <w:sectPr w:rsidR="008D1EE8" w:rsidRPr="00251C53">
          <w:footerReference w:type="default" r:id="rId9"/>
          <w:pgSz w:w="12240" w:h="15840"/>
          <w:pgMar w:top="460" w:right="360" w:bottom="280" w:left="360" w:header="0" w:footer="0" w:gutter="0"/>
          <w:cols w:space="720"/>
        </w:sectPr>
      </w:pPr>
      <w:r>
        <w:tab/>
      </w:r>
    </w:p>
    <w:p w:rsidR="008D1EE8" w:rsidRDefault="00697BE5">
      <w:pPr>
        <w:pStyle w:val="Heading3"/>
        <w:numPr>
          <w:ilvl w:val="0"/>
          <w:numId w:val="2"/>
        </w:numPr>
        <w:tabs>
          <w:tab w:val="left" w:pos="1643"/>
        </w:tabs>
        <w:spacing w:before="71"/>
        <w:ind w:left="1643" w:hanging="201"/>
        <w:jc w:val="left"/>
        <w:rPr>
          <w:u w:val="none"/>
        </w:rPr>
      </w:pPr>
      <w:r>
        <w:rPr>
          <w:spacing w:val="7"/>
        </w:rPr>
        <w:lastRenderedPageBreak/>
        <w:t xml:space="preserve"> </w:t>
      </w:r>
      <w:r>
        <w:t>DOCUMENTS</w:t>
      </w:r>
      <w:r>
        <w:rPr>
          <w:spacing w:val="-13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BE</w:t>
      </w:r>
      <w:r>
        <w:rPr>
          <w:spacing w:val="3"/>
        </w:rPr>
        <w:t xml:space="preserve"> </w:t>
      </w:r>
      <w:r>
        <w:t>SUPPLIED</w:t>
      </w:r>
      <w:r>
        <w:rPr>
          <w:spacing w:val="-11"/>
        </w:rPr>
        <w:t xml:space="preserve"> </w:t>
      </w:r>
      <w:r>
        <w:t>WITH</w:t>
      </w:r>
      <w:r>
        <w:rPr>
          <w:spacing w:val="4"/>
        </w:rPr>
        <w:t xml:space="preserve"> </w:t>
      </w:r>
      <w:r>
        <w:rPr>
          <w:spacing w:val="-2"/>
        </w:rPr>
        <w:t>TENDER</w:t>
      </w:r>
    </w:p>
    <w:p w:rsidR="008D1EE8" w:rsidRDefault="00697BE5">
      <w:pPr>
        <w:pStyle w:val="ListParagraph"/>
        <w:numPr>
          <w:ilvl w:val="1"/>
          <w:numId w:val="2"/>
        </w:numPr>
        <w:tabs>
          <w:tab w:val="left" w:pos="1787"/>
        </w:tabs>
        <w:spacing w:before="118"/>
      </w:pPr>
      <w:r>
        <w:t>The</w:t>
      </w:r>
      <w:r>
        <w:rPr>
          <w:spacing w:val="2"/>
        </w:rPr>
        <w:t xml:space="preserve"> </w:t>
      </w:r>
      <w:r>
        <w:t>following</w:t>
      </w:r>
      <w:r>
        <w:rPr>
          <w:spacing w:val="3"/>
        </w:rPr>
        <w:t xml:space="preserve"> </w:t>
      </w:r>
      <w:r>
        <w:t>information</w:t>
      </w:r>
      <w:r>
        <w:rPr>
          <w:spacing w:val="-11"/>
        </w:rPr>
        <w:t xml:space="preserve"> </w:t>
      </w:r>
      <w:r>
        <w:t>and</w:t>
      </w:r>
      <w:r>
        <w:rPr>
          <w:spacing w:val="3"/>
        </w:rPr>
        <w:t xml:space="preserve"> </w:t>
      </w:r>
      <w:r>
        <w:t>documentation</w:t>
      </w:r>
      <w:r>
        <w:rPr>
          <w:spacing w:val="-11"/>
        </w:rPr>
        <w:t xml:space="preserve"> </w:t>
      </w:r>
      <w:r>
        <w:t>should</w:t>
      </w:r>
      <w:r>
        <w:rPr>
          <w:spacing w:val="-11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supplied</w:t>
      </w:r>
      <w:r>
        <w:rPr>
          <w:spacing w:val="4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rPr>
          <w:spacing w:val="-4"/>
        </w:rPr>
        <w:t>bid:</w:t>
      </w:r>
    </w:p>
    <w:p w:rsidR="008D1EE8" w:rsidRDefault="008D1EE8">
      <w:pPr>
        <w:pStyle w:val="BodyText"/>
        <w:rPr>
          <w:sz w:val="20"/>
        </w:rPr>
      </w:pPr>
    </w:p>
    <w:p w:rsidR="008D1EE8" w:rsidRDefault="008D1EE8">
      <w:pPr>
        <w:pStyle w:val="BodyText"/>
        <w:rPr>
          <w:sz w:val="20"/>
        </w:rPr>
      </w:pPr>
    </w:p>
    <w:p w:rsidR="008D1EE8" w:rsidRDefault="008D1EE8">
      <w:pPr>
        <w:pStyle w:val="BodyText"/>
        <w:spacing w:before="29"/>
        <w:rPr>
          <w:sz w:val="20"/>
        </w:rPr>
      </w:pPr>
    </w:p>
    <w:tbl>
      <w:tblPr>
        <w:tblW w:w="0" w:type="auto"/>
        <w:tblInd w:w="8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1"/>
        <w:gridCol w:w="5857"/>
        <w:gridCol w:w="2027"/>
      </w:tblGrid>
      <w:tr w:rsidR="008D1EE8">
        <w:trPr>
          <w:trHeight w:val="915"/>
        </w:trPr>
        <w:tc>
          <w:tcPr>
            <w:tcW w:w="901" w:type="dxa"/>
          </w:tcPr>
          <w:p w:rsidR="008D1EE8" w:rsidRDefault="008D1EE8">
            <w:pPr>
              <w:pStyle w:val="TableParagraph"/>
              <w:spacing w:before="81"/>
            </w:pPr>
          </w:p>
          <w:p w:rsidR="008D1EE8" w:rsidRDefault="00697BE5">
            <w:pPr>
              <w:pStyle w:val="TableParagraph"/>
              <w:ind w:left="12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Item</w:t>
            </w:r>
          </w:p>
        </w:tc>
        <w:tc>
          <w:tcPr>
            <w:tcW w:w="5857" w:type="dxa"/>
          </w:tcPr>
          <w:p w:rsidR="008D1EE8" w:rsidRDefault="008D1EE8">
            <w:pPr>
              <w:pStyle w:val="TableParagraph"/>
              <w:spacing w:before="81"/>
            </w:pPr>
          </w:p>
          <w:p w:rsidR="008D1EE8" w:rsidRDefault="00697BE5">
            <w:pPr>
              <w:pStyle w:val="TableParagraph"/>
              <w:ind w:left="12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Document</w:t>
            </w:r>
          </w:p>
        </w:tc>
        <w:tc>
          <w:tcPr>
            <w:tcW w:w="2027" w:type="dxa"/>
          </w:tcPr>
          <w:p w:rsidR="008D1EE8" w:rsidRDefault="00697BE5">
            <w:pPr>
              <w:pStyle w:val="TableParagraph"/>
              <w:spacing w:before="119" w:line="228" w:lineRule="auto"/>
              <w:ind w:left="247" w:right="15" w:firstLine="21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No.</w:t>
            </w:r>
            <w:r>
              <w:rPr>
                <w:rFonts w:ascii="Arial"/>
                <w:b/>
                <w:spacing w:val="-10"/>
              </w:rPr>
              <w:t xml:space="preserve"> </w:t>
            </w:r>
            <w:r>
              <w:rPr>
                <w:rFonts w:ascii="Arial"/>
                <w:b/>
              </w:rPr>
              <w:t>of</w:t>
            </w:r>
            <w:r>
              <w:rPr>
                <w:rFonts w:ascii="Arial"/>
                <w:b/>
                <w:spacing w:val="-7"/>
              </w:rPr>
              <w:t xml:space="preserve"> </w:t>
            </w:r>
            <w:r>
              <w:rPr>
                <w:rFonts w:ascii="Arial"/>
                <w:b/>
              </w:rPr>
              <w:t>copies in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each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copy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  <w:spacing w:val="-5"/>
              </w:rPr>
              <w:t>of</w:t>
            </w:r>
          </w:p>
          <w:p w:rsidR="008D1EE8" w:rsidRDefault="00697BE5">
            <w:pPr>
              <w:pStyle w:val="TableParagraph"/>
              <w:spacing w:line="242" w:lineRule="exact"/>
              <w:ind w:left="69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tender</w:t>
            </w:r>
          </w:p>
        </w:tc>
      </w:tr>
      <w:tr w:rsidR="008D1EE8">
        <w:trPr>
          <w:trHeight w:val="840"/>
        </w:trPr>
        <w:tc>
          <w:tcPr>
            <w:tcW w:w="901" w:type="dxa"/>
          </w:tcPr>
          <w:p w:rsidR="008D1EE8" w:rsidRDefault="008D1EE8">
            <w:pPr>
              <w:pStyle w:val="TableParagraph"/>
              <w:spacing w:before="51"/>
            </w:pPr>
          </w:p>
          <w:p w:rsidR="008D1EE8" w:rsidRDefault="00697BE5">
            <w:pPr>
              <w:pStyle w:val="TableParagraph"/>
              <w:ind w:left="127"/>
            </w:pPr>
            <w:r>
              <w:rPr>
                <w:spacing w:val="-10"/>
              </w:rPr>
              <w:t>1</w:t>
            </w:r>
          </w:p>
        </w:tc>
        <w:tc>
          <w:tcPr>
            <w:tcW w:w="5857" w:type="dxa"/>
          </w:tcPr>
          <w:p w:rsidR="008D1EE8" w:rsidRDefault="00697BE5">
            <w:pPr>
              <w:pStyle w:val="TableParagraph"/>
              <w:spacing w:before="48" w:line="242" w:lineRule="auto"/>
              <w:ind w:left="127"/>
              <w:rPr>
                <w:rFonts w:ascii="Arial"/>
                <w:b/>
              </w:rPr>
            </w:pPr>
            <w:r>
              <w:t>Company Profile including</w:t>
            </w:r>
            <w:r>
              <w:rPr>
                <w:spacing w:val="40"/>
              </w:rPr>
              <w:t xml:space="preserve"> </w:t>
            </w:r>
            <w:r>
              <w:t>address, contact names and contact numbers.</w:t>
            </w:r>
            <w:r>
              <w:rPr>
                <w:spacing w:val="40"/>
              </w:rPr>
              <w:t xml:space="preserve"> </w:t>
            </w:r>
            <w:r>
              <w:t xml:space="preserve">Proof of address </w:t>
            </w:r>
            <w:r>
              <w:rPr>
                <w:rFonts w:ascii="Arial"/>
                <w:b/>
              </w:rPr>
              <w:t>(mandatory)</w:t>
            </w:r>
          </w:p>
        </w:tc>
        <w:tc>
          <w:tcPr>
            <w:tcW w:w="2027" w:type="dxa"/>
          </w:tcPr>
          <w:p w:rsidR="008D1EE8" w:rsidRDefault="008D1EE8">
            <w:pPr>
              <w:pStyle w:val="TableParagraph"/>
              <w:spacing w:before="51"/>
            </w:pPr>
          </w:p>
          <w:p w:rsidR="008D1EE8" w:rsidRDefault="00697BE5">
            <w:pPr>
              <w:pStyle w:val="TableParagraph"/>
              <w:ind w:right="795"/>
              <w:jc w:val="right"/>
            </w:pPr>
            <w:r>
              <w:rPr>
                <w:spacing w:val="-10"/>
              </w:rPr>
              <w:t>1</w:t>
            </w:r>
          </w:p>
        </w:tc>
      </w:tr>
      <w:tr w:rsidR="008D1EE8">
        <w:trPr>
          <w:trHeight w:val="810"/>
        </w:trPr>
        <w:tc>
          <w:tcPr>
            <w:tcW w:w="901" w:type="dxa"/>
          </w:tcPr>
          <w:p w:rsidR="008D1EE8" w:rsidRDefault="008D1EE8">
            <w:pPr>
              <w:pStyle w:val="TableParagraph"/>
              <w:spacing w:before="81"/>
            </w:pPr>
          </w:p>
          <w:p w:rsidR="008D1EE8" w:rsidRDefault="00697BE5">
            <w:pPr>
              <w:pStyle w:val="TableParagraph"/>
              <w:ind w:left="127"/>
            </w:pPr>
            <w:r>
              <w:rPr>
                <w:spacing w:val="-10"/>
              </w:rPr>
              <w:t>2</w:t>
            </w:r>
          </w:p>
        </w:tc>
        <w:tc>
          <w:tcPr>
            <w:tcW w:w="5857" w:type="dxa"/>
          </w:tcPr>
          <w:p w:rsidR="008D1EE8" w:rsidRDefault="008D1EE8">
            <w:pPr>
              <w:pStyle w:val="TableParagraph"/>
              <w:spacing w:before="66"/>
            </w:pPr>
          </w:p>
          <w:p w:rsidR="008D1EE8" w:rsidRDefault="00697BE5">
            <w:pPr>
              <w:pStyle w:val="TableParagraph"/>
              <w:ind w:left="127"/>
              <w:rPr>
                <w:rFonts w:ascii="Arial"/>
                <w:b/>
              </w:rPr>
            </w:pPr>
            <w:r>
              <w:t>Certificate</w:t>
            </w:r>
            <w:r>
              <w:rPr>
                <w:spacing w:val="-16"/>
              </w:rPr>
              <w:t xml:space="preserve"> </w:t>
            </w:r>
            <w:r>
              <w:t>of</w:t>
            </w:r>
            <w:r>
              <w:rPr>
                <w:spacing w:val="-13"/>
              </w:rPr>
              <w:t xml:space="preserve"> </w:t>
            </w:r>
            <w:r>
              <w:t>Incorporation</w:t>
            </w:r>
            <w:r>
              <w:rPr>
                <w:spacing w:val="10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(mandatory)</w:t>
            </w:r>
          </w:p>
        </w:tc>
        <w:tc>
          <w:tcPr>
            <w:tcW w:w="2027" w:type="dxa"/>
          </w:tcPr>
          <w:p w:rsidR="008D1EE8" w:rsidRDefault="008D1EE8">
            <w:pPr>
              <w:pStyle w:val="TableParagraph"/>
              <w:spacing w:before="81"/>
            </w:pPr>
          </w:p>
          <w:p w:rsidR="008D1EE8" w:rsidRDefault="00697BE5">
            <w:pPr>
              <w:pStyle w:val="TableParagraph"/>
              <w:ind w:right="795"/>
              <w:jc w:val="right"/>
            </w:pPr>
            <w:r>
              <w:rPr>
                <w:spacing w:val="-10"/>
              </w:rPr>
              <w:t>1</w:t>
            </w:r>
          </w:p>
        </w:tc>
      </w:tr>
      <w:tr w:rsidR="008D1EE8">
        <w:trPr>
          <w:trHeight w:val="225"/>
        </w:trPr>
        <w:tc>
          <w:tcPr>
            <w:tcW w:w="901" w:type="dxa"/>
            <w:tcBorders>
              <w:left w:val="nil"/>
              <w:bottom w:val="nil"/>
            </w:tcBorders>
          </w:tcPr>
          <w:p w:rsidR="008D1EE8" w:rsidRDefault="008D1EE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57" w:type="dxa"/>
          </w:tcPr>
          <w:p w:rsidR="008D1EE8" w:rsidRDefault="008D1EE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27" w:type="dxa"/>
            <w:tcBorders>
              <w:bottom w:val="nil"/>
              <w:right w:val="nil"/>
            </w:tcBorders>
          </w:tcPr>
          <w:p w:rsidR="008D1EE8" w:rsidRDefault="008D1EE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D1EE8">
        <w:trPr>
          <w:trHeight w:val="856"/>
        </w:trPr>
        <w:tc>
          <w:tcPr>
            <w:tcW w:w="901" w:type="dxa"/>
            <w:tcBorders>
              <w:top w:val="nil"/>
            </w:tcBorders>
          </w:tcPr>
          <w:p w:rsidR="008D1EE8" w:rsidRDefault="008D1EE8">
            <w:pPr>
              <w:pStyle w:val="TableParagraph"/>
              <w:spacing w:before="66"/>
            </w:pPr>
          </w:p>
          <w:p w:rsidR="008D1EE8" w:rsidRDefault="00697BE5">
            <w:pPr>
              <w:pStyle w:val="TableParagraph"/>
              <w:ind w:left="127"/>
            </w:pPr>
            <w:r>
              <w:rPr>
                <w:spacing w:val="-10"/>
              </w:rPr>
              <w:t>3</w:t>
            </w:r>
          </w:p>
        </w:tc>
        <w:tc>
          <w:tcPr>
            <w:tcW w:w="5857" w:type="dxa"/>
          </w:tcPr>
          <w:p w:rsidR="008D1EE8" w:rsidRDefault="00697BE5">
            <w:pPr>
              <w:pStyle w:val="TableParagraph"/>
              <w:spacing w:before="68" w:line="235" w:lineRule="auto"/>
              <w:ind w:left="127" w:right="156"/>
              <w:rPr>
                <w:rFonts w:ascii="Arial"/>
                <w:b/>
              </w:rPr>
            </w:pPr>
            <w:r>
              <w:t>Tax</w:t>
            </w:r>
            <w:r>
              <w:rPr>
                <w:spacing w:val="80"/>
              </w:rPr>
              <w:t xml:space="preserve"> </w:t>
            </w:r>
            <w:r>
              <w:t>clearance</w:t>
            </w:r>
            <w:r>
              <w:rPr>
                <w:spacing w:val="80"/>
              </w:rPr>
              <w:t xml:space="preserve"> </w:t>
            </w:r>
            <w:r>
              <w:t>certificate</w:t>
            </w:r>
            <w:r>
              <w:rPr>
                <w:spacing w:val="80"/>
              </w:rPr>
              <w:t xml:space="preserve"> </w:t>
            </w:r>
            <w:r>
              <w:t>for</w:t>
            </w:r>
            <w:r>
              <w:rPr>
                <w:spacing w:val="80"/>
              </w:rPr>
              <w:t xml:space="preserve"> </w:t>
            </w:r>
            <w:r>
              <w:t>local</w:t>
            </w:r>
            <w:r>
              <w:rPr>
                <w:spacing w:val="80"/>
              </w:rPr>
              <w:t xml:space="preserve"> </w:t>
            </w:r>
            <w:r>
              <w:t>companies</w:t>
            </w:r>
            <w:r>
              <w:rPr>
                <w:spacing w:val="80"/>
              </w:rPr>
              <w:t xml:space="preserve"> </w:t>
            </w:r>
            <w:r>
              <w:t>or proof</w:t>
            </w:r>
            <w:r>
              <w:rPr>
                <w:spacing w:val="80"/>
              </w:rPr>
              <w:t xml:space="preserve"> </w:t>
            </w:r>
            <w:r>
              <w:t xml:space="preserve">of registration with the Zimbabwe Revenue Authority </w:t>
            </w:r>
            <w:r>
              <w:rPr>
                <w:rFonts w:ascii="Arial"/>
                <w:b/>
              </w:rPr>
              <w:t>(mandatory)</w:t>
            </w:r>
          </w:p>
        </w:tc>
        <w:tc>
          <w:tcPr>
            <w:tcW w:w="2027" w:type="dxa"/>
            <w:tcBorders>
              <w:top w:val="nil"/>
            </w:tcBorders>
          </w:tcPr>
          <w:p w:rsidR="008D1EE8" w:rsidRDefault="008D1EE8">
            <w:pPr>
              <w:pStyle w:val="TableParagraph"/>
              <w:spacing w:before="66"/>
            </w:pPr>
          </w:p>
          <w:p w:rsidR="008D1EE8" w:rsidRDefault="00697BE5">
            <w:pPr>
              <w:pStyle w:val="TableParagraph"/>
              <w:ind w:right="795"/>
              <w:jc w:val="right"/>
            </w:pPr>
            <w:r>
              <w:rPr>
                <w:spacing w:val="-10"/>
              </w:rPr>
              <w:t>1</w:t>
            </w:r>
          </w:p>
        </w:tc>
      </w:tr>
      <w:tr w:rsidR="008D1EE8">
        <w:trPr>
          <w:trHeight w:val="778"/>
        </w:trPr>
        <w:tc>
          <w:tcPr>
            <w:tcW w:w="901" w:type="dxa"/>
            <w:tcBorders>
              <w:bottom w:val="single" w:sz="8" w:space="0" w:color="000000"/>
            </w:tcBorders>
          </w:tcPr>
          <w:p w:rsidR="008D1EE8" w:rsidRDefault="008D1EE8">
            <w:pPr>
              <w:pStyle w:val="TableParagraph"/>
              <w:spacing w:before="21"/>
            </w:pPr>
          </w:p>
          <w:p w:rsidR="008D1EE8" w:rsidRDefault="00697BE5">
            <w:pPr>
              <w:pStyle w:val="TableParagraph"/>
              <w:ind w:left="127"/>
            </w:pPr>
            <w:r>
              <w:rPr>
                <w:spacing w:val="-10"/>
              </w:rPr>
              <w:t>4</w:t>
            </w:r>
          </w:p>
        </w:tc>
        <w:tc>
          <w:tcPr>
            <w:tcW w:w="5857" w:type="dxa"/>
            <w:tcBorders>
              <w:bottom w:val="single" w:sz="8" w:space="0" w:color="000000"/>
            </w:tcBorders>
          </w:tcPr>
          <w:p w:rsidR="008D1EE8" w:rsidRDefault="008D1EE8">
            <w:pPr>
              <w:pStyle w:val="TableParagraph"/>
              <w:spacing w:before="21"/>
            </w:pPr>
          </w:p>
          <w:p w:rsidR="008D1EE8" w:rsidRDefault="00697BE5">
            <w:pPr>
              <w:pStyle w:val="TableParagraph"/>
              <w:ind w:left="127"/>
            </w:pPr>
            <w:r>
              <w:t>Detailed</w:t>
            </w:r>
            <w:r>
              <w:rPr>
                <w:spacing w:val="-1"/>
              </w:rPr>
              <w:t xml:space="preserve"> </w:t>
            </w:r>
            <w:r>
              <w:t>experience</w:t>
            </w:r>
            <w:r>
              <w:rPr>
                <w:spacing w:val="-15"/>
              </w:rPr>
              <w:t xml:space="preserve"> </w:t>
            </w:r>
            <w:r>
              <w:t>in the</w:t>
            </w:r>
            <w:r>
              <w:rPr>
                <w:spacing w:val="-15"/>
              </w:rPr>
              <w:t xml:space="preserve"> </w:t>
            </w:r>
            <w:r>
              <w:t>provision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11"/>
              </w:rPr>
              <w:t xml:space="preserve"> </w:t>
            </w:r>
            <w:r>
              <w:t>Agricultural</w:t>
            </w:r>
            <w:r>
              <w:rPr>
                <w:spacing w:val="-2"/>
              </w:rPr>
              <w:t xml:space="preserve"> inputs.</w:t>
            </w:r>
          </w:p>
        </w:tc>
        <w:tc>
          <w:tcPr>
            <w:tcW w:w="2027" w:type="dxa"/>
            <w:tcBorders>
              <w:bottom w:val="single" w:sz="8" w:space="0" w:color="000000"/>
            </w:tcBorders>
          </w:tcPr>
          <w:p w:rsidR="008D1EE8" w:rsidRDefault="008D1EE8">
            <w:pPr>
              <w:pStyle w:val="TableParagraph"/>
              <w:spacing w:before="21"/>
            </w:pPr>
          </w:p>
          <w:p w:rsidR="008D1EE8" w:rsidRDefault="00697BE5">
            <w:pPr>
              <w:pStyle w:val="TableParagraph"/>
              <w:ind w:right="795"/>
              <w:jc w:val="right"/>
            </w:pPr>
            <w:r>
              <w:rPr>
                <w:spacing w:val="-10"/>
              </w:rPr>
              <w:t>1</w:t>
            </w:r>
          </w:p>
        </w:tc>
      </w:tr>
      <w:tr w:rsidR="008D1EE8">
        <w:trPr>
          <w:trHeight w:val="778"/>
        </w:trPr>
        <w:tc>
          <w:tcPr>
            <w:tcW w:w="901" w:type="dxa"/>
            <w:tcBorders>
              <w:top w:val="single" w:sz="8" w:space="0" w:color="000000"/>
            </w:tcBorders>
          </w:tcPr>
          <w:p w:rsidR="008D1EE8" w:rsidRDefault="008D1EE8">
            <w:pPr>
              <w:pStyle w:val="TableParagraph"/>
              <w:spacing w:before="18"/>
            </w:pPr>
          </w:p>
          <w:p w:rsidR="008D1EE8" w:rsidRDefault="00697BE5">
            <w:pPr>
              <w:pStyle w:val="TableParagraph"/>
              <w:ind w:left="127"/>
            </w:pPr>
            <w:r>
              <w:rPr>
                <w:spacing w:val="-10"/>
              </w:rPr>
              <w:t>5</w:t>
            </w:r>
          </w:p>
        </w:tc>
        <w:tc>
          <w:tcPr>
            <w:tcW w:w="5857" w:type="dxa"/>
            <w:tcBorders>
              <w:top w:val="single" w:sz="8" w:space="0" w:color="000000"/>
            </w:tcBorders>
          </w:tcPr>
          <w:p w:rsidR="008D1EE8" w:rsidRDefault="008D1EE8">
            <w:pPr>
              <w:pStyle w:val="TableParagraph"/>
              <w:spacing w:before="3"/>
            </w:pPr>
          </w:p>
          <w:p w:rsidR="008D1EE8" w:rsidRDefault="00697BE5">
            <w:pPr>
              <w:pStyle w:val="TableParagraph"/>
              <w:ind w:left="127"/>
              <w:rPr>
                <w:rFonts w:ascii="Arial"/>
                <w:b/>
              </w:rPr>
            </w:pPr>
            <w:r>
              <w:t>CR6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Form</w:t>
            </w:r>
            <w:r>
              <w:rPr>
                <w:rFonts w:ascii="Arial"/>
                <w:b/>
                <w:spacing w:val="-2"/>
              </w:rPr>
              <w:t>(mandatory)</w:t>
            </w:r>
          </w:p>
        </w:tc>
        <w:tc>
          <w:tcPr>
            <w:tcW w:w="2027" w:type="dxa"/>
            <w:tcBorders>
              <w:top w:val="single" w:sz="8" w:space="0" w:color="000000"/>
            </w:tcBorders>
          </w:tcPr>
          <w:p w:rsidR="008D1EE8" w:rsidRDefault="008D1EE8">
            <w:pPr>
              <w:pStyle w:val="TableParagraph"/>
              <w:spacing w:before="18"/>
            </w:pPr>
          </w:p>
          <w:p w:rsidR="008D1EE8" w:rsidRDefault="00697BE5">
            <w:pPr>
              <w:pStyle w:val="TableParagraph"/>
              <w:ind w:right="795"/>
              <w:jc w:val="right"/>
            </w:pPr>
            <w:r>
              <w:rPr>
                <w:spacing w:val="-10"/>
              </w:rPr>
              <w:t>1</w:t>
            </w:r>
          </w:p>
        </w:tc>
      </w:tr>
      <w:tr w:rsidR="008D1EE8">
        <w:trPr>
          <w:trHeight w:val="811"/>
        </w:trPr>
        <w:tc>
          <w:tcPr>
            <w:tcW w:w="901" w:type="dxa"/>
          </w:tcPr>
          <w:p w:rsidR="008D1EE8" w:rsidRDefault="008D1EE8">
            <w:pPr>
              <w:pStyle w:val="TableParagraph"/>
              <w:spacing w:before="36"/>
            </w:pPr>
          </w:p>
          <w:p w:rsidR="008D1EE8" w:rsidRDefault="00697BE5">
            <w:pPr>
              <w:pStyle w:val="TableParagraph"/>
              <w:ind w:left="127"/>
            </w:pPr>
            <w:r>
              <w:rPr>
                <w:spacing w:val="-10"/>
              </w:rPr>
              <w:t>6</w:t>
            </w:r>
          </w:p>
        </w:tc>
        <w:tc>
          <w:tcPr>
            <w:tcW w:w="5857" w:type="dxa"/>
          </w:tcPr>
          <w:p w:rsidR="008D1EE8" w:rsidRDefault="008D1EE8">
            <w:pPr>
              <w:pStyle w:val="TableParagraph"/>
              <w:spacing w:before="21"/>
            </w:pPr>
          </w:p>
          <w:p w:rsidR="008D1EE8" w:rsidRDefault="00697BE5">
            <w:pPr>
              <w:pStyle w:val="TableParagraph"/>
              <w:ind w:left="127"/>
              <w:rPr>
                <w:rFonts w:ascii="Arial"/>
                <w:b/>
              </w:rPr>
            </w:pPr>
            <w:r>
              <w:t>CR14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Form</w:t>
            </w:r>
            <w:r>
              <w:rPr>
                <w:rFonts w:ascii="Arial"/>
                <w:b/>
                <w:spacing w:val="-2"/>
              </w:rPr>
              <w:t>(mandatory)</w:t>
            </w:r>
          </w:p>
        </w:tc>
        <w:tc>
          <w:tcPr>
            <w:tcW w:w="2027" w:type="dxa"/>
          </w:tcPr>
          <w:p w:rsidR="008D1EE8" w:rsidRDefault="008D1EE8">
            <w:pPr>
              <w:pStyle w:val="TableParagraph"/>
              <w:spacing w:before="36"/>
            </w:pPr>
          </w:p>
          <w:p w:rsidR="008D1EE8" w:rsidRDefault="00697BE5">
            <w:pPr>
              <w:pStyle w:val="TableParagraph"/>
              <w:ind w:right="795"/>
              <w:jc w:val="right"/>
            </w:pPr>
            <w:r>
              <w:rPr>
                <w:spacing w:val="-10"/>
              </w:rPr>
              <w:t>1</w:t>
            </w:r>
          </w:p>
        </w:tc>
      </w:tr>
      <w:tr w:rsidR="008D1EE8">
        <w:trPr>
          <w:trHeight w:val="795"/>
        </w:trPr>
        <w:tc>
          <w:tcPr>
            <w:tcW w:w="901" w:type="dxa"/>
          </w:tcPr>
          <w:p w:rsidR="008D1EE8" w:rsidRDefault="008D1EE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57" w:type="dxa"/>
          </w:tcPr>
          <w:p w:rsidR="008D1EE8" w:rsidRDefault="008D1EE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27" w:type="dxa"/>
          </w:tcPr>
          <w:p w:rsidR="008D1EE8" w:rsidRDefault="008D1EE8">
            <w:pPr>
              <w:pStyle w:val="TableParagraph"/>
              <w:rPr>
                <w:rFonts w:ascii="Times New Roman"/>
              </w:rPr>
            </w:pPr>
          </w:p>
        </w:tc>
      </w:tr>
    </w:tbl>
    <w:p w:rsidR="008D1EE8" w:rsidRDefault="008D1EE8">
      <w:pPr>
        <w:pStyle w:val="TableParagraph"/>
        <w:rPr>
          <w:rFonts w:ascii="Times New Roman"/>
        </w:rPr>
        <w:sectPr w:rsidR="008D1EE8">
          <w:footerReference w:type="default" r:id="rId10"/>
          <w:pgSz w:w="12240" w:h="15840"/>
          <w:pgMar w:top="1280" w:right="360" w:bottom="1200" w:left="360" w:header="0" w:footer="970" w:gutter="0"/>
          <w:pgBorders w:offsetFrom="page">
            <w:top w:val="single" w:sz="24" w:space="24" w:color="000000"/>
            <w:left w:val="single" w:sz="24" w:space="24" w:color="000000"/>
            <w:bottom w:val="single" w:sz="24" w:space="23" w:color="000000"/>
            <w:right w:val="single" w:sz="24" w:space="23" w:color="000000"/>
          </w:pgBorders>
          <w:pgNumType w:start="5"/>
          <w:cols w:space="720"/>
        </w:sectPr>
      </w:pPr>
    </w:p>
    <w:p w:rsidR="008D1EE8" w:rsidRDefault="00697BE5">
      <w:pPr>
        <w:pStyle w:val="Heading3"/>
        <w:numPr>
          <w:ilvl w:val="0"/>
          <w:numId w:val="2"/>
        </w:numPr>
        <w:tabs>
          <w:tab w:val="left" w:pos="1321"/>
        </w:tabs>
        <w:spacing w:before="162"/>
        <w:ind w:left="1321" w:hanging="240"/>
        <w:jc w:val="both"/>
        <w:rPr>
          <w:rFonts w:ascii="Times New Roman"/>
          <w:u w:val="none"/>
        </w:rPr>
      </w:pPr>
      <w:r>
        <w:lastRenderedPageBreak/>
        <w:t>METHOD</w:t>
      </w:r>
      <w:r>
        <w:rPr>
          <w:spacing w:val="-5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rPr>
          <w:spacing w:val="-2"/>
        </w:rPr>
        <w:t>EVALUATION</w:t>
      </w:r>
    </w:p>
    <w:p w:rsidR="008D1EE8" w:rsidRDefault="00697BE5">
      <w:pPr>
        <w:pStyle w:val="ListParagraph"/>
        <w:numPr>
          <w:ilvl w:val="1"/>
          <w:numId w:val="2"/>
        </w:numPr>
        <w:tabs>
          <w:tab w:val="left" w:pos="1454"/>
        </w:tabs>
        <w:spacing w:before="132" w:line="360" w:lineRule="auto"/>
        <w:ind w:left="1081" w:right="579" w:firstLine="0"/>
        <w:jc w:val="both"/>
      </w:pPr>
      <w:r>
        <w:t>Tenderer's bids will be scrutinized</w:t>
      </w:r>
      <w:r>
        <w:rPr>
          <w:spacing w:val="-7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quality</w:t>
      </w:r>
      <w:r>
        <w:rPr>
          <w:spacing w:val="34"/>
        </w:rPr>
        <w:t xml:space="preserve"> </w:t>
      </w:r>
      <w:r>
        <w:t>and completeness.</w:t>
      </w:r>
      <w:r>
        <w:rPr>
          <w:spacing w:val="-5"/>
        </w:rPr>
        <w:t xml:space="preserve"> </w:t>
      </w:r>
      <w:r>
        <w:t>Evaluation shall</w:t>
      </w:r>
      <w:r>
        <w:rPr>
          <w:spacing w:val="-7"/>
        </w:rPr>
        <w:t xml:space="preserve"> </w:t>
      </w:r>
      <w:r>
        <w:t xml:space="preserve">be done in two stages namely Preliminary and Financial. Only bids that comply with the </w:t>
      </w:r>
      <w:r>
        <w:rPr>
          <w:rFonts w:ascii="Arial"/>
          <w:b/>
        </w:rPr>
        <w:t>prelimi</w:t>
      </w:r>
      <w:r>
        <w:rPr>
          <w:rFonts w:ascii="Arial"/>
          <w:b/>
        </w:rPr>
        <w:t>nary/mandatory requirements</w:t>
      </w:r>
      <w:r>
        <w:rPr>
          <w:rFonts w:ascii="Arial"/>
          <w:b/>
          <w:spacing w:val="-16"/>
        </w:rPr>
        <w:t xml:space="preserve"> </w:t>
      </w:r>
      <w:r>
        <w:t>of the tender shall qualify for financial evaluation.</w:t>
      </w:r>
      <w:r>
        <w:rPr>
          <w:spacing w:val="36"/>
        </w:rPr>
        <w:t xml:space="preserve"> </w:t>
      </w:r>
      <w:r>
        <w:t>The tender shall be awarded to the lowest evaluated bid to specifications.</w:t>
      </w:r>
    </w:p>
    <w:p w:rsidR="008D1EE8" w:rsidRDefault="008D1EE8">
      <w:pPr>
        <w:pStyle w:val="BodyText"/>
        <w:spacing w:before="252"/>
      </w:pPr>
    </w:p>
    <w:p w:rsidR="008D1EE8" w:rsidRDefault="00697BE5">
      <w:pPr>
        <w:pStyle w:val="Heading3"/>
        <w:numPr>
          <w:ilvl w:val="0"/>
          <w:numId w:val="2"/>
        </w:numPr>
        <w:tabs>
          <w:tab w:val="left" w:pos="1530"/>
        </w:tabs>
        <w:ind w:left="1530" w:hanging="359"/>
        <w:jc w:val="both"/>
        <w:rPr>
          <w:u w:val="none"/>
        </w:rPr>
      </w:pPr>
      <w:r>
        <w:t>INSTRUCTIONS</w:t>
      </w:r>
      <w:r>
        <w:rPr>
          <w:spacing w:val="-9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rPr>
          <w:spacing w:val="-2"/>
        </w:rPr>
        <w:t>TENDERERS</w:t>
      </w:r>
    </w:p>
    <w:p w:rsidR="008D1EE8" w:rsidRDefault="00697BE5">
      <w:pPr>
        <w:pStyle w:val="ListParagraph"/>
        <w:numPr>
          <w:ilvl w:val="1"/>
          <w:numId w:val="2"/>
        </w:numPr>
        <w:tabs>
          <w:tab w:val="left" w:pos="1469"/>
          <w:tab w:val="left" w:pos="1787"/>
        </w:tabs>
        <w:spacing w:before="13" w:line="369" w:lineRule="auto"/>
        <w:ind w:right="659" w:hanging="706"/>
        <w:jc w:val="both"/>
      </w:pPr>
      <w:r>
        <w:t>The submission</w:t>
      </w:r>
      <w:r>
        <w:rPr>
          <w:spacing w:val="-8"/>
        </w:rPr>
        <w:t xml:space="preserve"> </w:t>
      </w:r>
      <w:r>
        <w:t>of a Tender will be regarded as signifying acceptance by the Tenderer of the instruction and any special</w:t>
      </w:r>
      <w:r>
        <w:rPr>
          <w:spacing w:val="-11"/>
        </w:rPr>
        <w:t xml:space="preserve"> </w:t>
      </w:r>
      <w:r>
        <w:t>conditions that may have been imposed.</w:t>
      </w:r>
    </w:p>
    <w:p w:rsidR="008D1EE8" w:rsidRDefault="00697BE5">
      <w:pPr>
        <w:pStyle w:val="ListParagraph"/>
        <w:numPr>
          <w:ilvl w:val="1"/>
          <w:numId w:val="2"/>
        </w:numPr>
        <w:tabs>
          <w:tab w:val="left" w:pos="1874"/>
        </w:tabs>
        <w:spacing w:before="107" w:line="369" w:lineRule="auto"/>
        <w:ind w:left="1502" w:right="667" w:firstLine="0"/>
        <w:jc w:val="both"/>
      </w:pPr>
      <w:r>
        <w:t xml:space="preserve">Prior to the detailed evaluation of Tenders, </w:t>
      </w:r>
      <w:proofErr w:type="spellStart"/>
      <w:r>
        <w:rPr>
          <w:rFonts w:ascii="Arial"/>
          <w:b/>
        </w:rPr>
        <w:t>Simukai</w:t>
      </w:r>
      <w:proofErr w:type="spellEnd"/>
      <w:r>
        <w:rPr>
          <w:rFonts w:ascii="Arial"/>
          <w:b/>
        </w:rPr>
        <w:t xml:space="preserve"> </w:t>
      </w:r>
      <w:r>
        <w:t>will determine whether each</w:t>
      </w:r>
      <w:r>
        <w:rPr>
          <w:spacing w:val="-11"/>
        </w:rPr>
        <w:t xml:space="preserve"> </w:t>
      </w:r>
      <w:r>
        <w:t>Tender is substantially respons</w:t>
      </w:r>
      <w:r>
        <w:t>ive</w:t>
      </w:r>
      <w:r>
        <w:rPr>
          <w:spacing w:val="-9"/>
        </w:rPr>
        <w:t xml:space="preserve"> </w:t>
      </w:r>
      <w:r>
        <w:t>to the requirements of the Tender Documents.</w:t>
      </w:r>
    </w:p>
    <w:p w:rsidR="008D1EE8" w:rsidRDefault="00697BE5">
      <w:pPr>
        <w:pStyle w:val="ListParagraph"/>
        <w:numPr>
          <w:ilvl w:val="1"/>
          <w:numId w:val="2"/>
        </w:numPr>
        <w:tabs>
          <w:tab w:val="left" w:pos="1859"/>
          <w:tab w:val="left" w:pos="1862"/>
        </w:tabs>
        <w:spacing w:line="362" w:lineRule="auto"/>
        <w:ind w:left="1862" w:right="644" w:hanging="360"/>
        <w:jc w:val="both"/>
      </w:pPr>
      <w:r>
        <w:t xml:space="preserve">A Tender determined to be substantially non-responsive will be rejected by </w:t>
      </w:r>
      <w:proofErr w:type="spellStart"/>
      <w:r>
        <w:rPr>
          <w:rFonts w:ascii="Arial"/>
          <w:b/>
        </w:rPr>
        <w:t>Simukai</w:t>
      </w:r>
      <w:proofErr w:type="spellEnd"/>
      <w:r>
        <w:rPr>
          <w:rFonts w:ascii="Arial"/>
          <w:b/>
          <w:spacing w:val="40"/>
        </w:rPr>
        <w:t xml:space="preserve"> </w:t>
      </w:r>
      <w:r>
        <w:t>and may not subsequently be made responsive by the Tenderer by correction of the non-</w:t>
      </w:r>
      <w:r>
        <w:rPr>
          <w:spacing w:val="-2"/>
        </w:rPr>
        <w:t>conformity.</w:t>
      </w:r>
    </w:p>
    <w:p w:rsidR="008D1EE8" w:rsidRDefault="00697BE5">
      <w:pPr>
        <w:pStyle w:val="ListParagraph"/>
        <w:numPr>
          <w:ilvl w:val="1"/>
          <w:numId w:val="2"/>
        </w:numPr>
        <w:tabs>
          <w:tab w:val="left" w:pos="1859"/>
        </w:tabs>
        <w:spacing w:line="218" w:lineRule="exact"/>
        <w:ind w:left="1859" w:hanging="357"/>
        <w:jc w:val="both"/>
      </w:pPr>
      <w:proofErr w:type="spellStart"/>
      <w:r>
        <w:rPr>
          <w:rFonts w:ascii="Arial"/>
          <w:b/>
        </w:rPr>
        <w:t>Simukai</w:t>
      </w:r>
      <w:proofErr w:type="spellEnd"/>
      <w:r>
        <w:rPr>
          <w:rFonts w:ascii="Arial"/>
          <w:b/>
          <w:spacing w:val="62"/>
        </w:rPr>
        <w:t xml:space="preserve"> </w:t>
      </w:r>
      <w:r>
        <w:t>may</w:t>
      </w:r>
      <w:r>
        <w:rPr>
          <w:spacing w:val="30"/>
        </w:rPr>
        <w:t xml:space="preserve"> </w:t>
      </w:r>
      <w:r>
        <w:t>accept</w:t>
      </w:r>
      <w:r>
        <w:rPr>
          <w:spacing w:val="21"/>
        </w:rPr>
        <w:t xml:space="preserve"> </w:t>
      </w:r>
      <w:r>
        <w:t>any</w:t>
      </w:r>
      <w:r>
        <w:rPr>
          <w:spacing w:val="44"/>
        </w:rPr>
        <w:t xml:space="preserve"> </w:t>
      </w:r>
      <w:r>
        <w:t>material</w:t>
      </w:r>
      <w:r>
        <w:rPr>
          <w:spacing w:val="33"/>
        </w:rPr>
        <w:t xml:space="preserve"> </w:t>
      </w:r>
      <w:r>
        <w:t>deviation</w:t>
      </w:r>
      <w:r>
        <w:rPr>
          <w:spacing w:val="60"/>
        </w:rPr>
        <w:t xml:space="preserve"> </w:t>
      </w:r>
      <w:r>
        <w:t>or</w:t>
      </w:r>
      <w:r>
        <w:rPr>
          <w:spacing w:val="52"/>
        </w:rPr>
        <w:t xml:space="preserve"> </w:t>
      </w:r>
      <w:r>
        <w:t>reservation</w:t>
      </w:r>
      <w:r>
        <w:rPr>
          <w:spacing w:val="45"/>
        </w:rPr>
        <w:t xml:space="preserve"> </w:t>
      </w:r>
      <w:r>
        <w:t>provided</w:t>
      </w:r>
      <w:r>
        <w:rPr>
          <w:spacing w:val="46"/>
        </w:rPr>
        <w:t xml:space="preserve"> </w:t>
      </w:r>
      <w:r>
        <w:t>that</w:t>
      </w:r>
      <w:r>
        <w:rPr>
          <w:spacing w:val="49"/>
        </w:rPr>
        <w:t xml:space="preserve"> </w:t>
      </w:r>
      <w:r>
        <w:t>the</w:t>
      </w:r>
      <w:r>
        <w:rPr>
          <w:spacing w:val="33"/>
        </w:rPr>
        <w:t xml:space="preserve"> </w:t>
      </w:r>
      <w:r>
        <w:rPr>
          <w:spacing w:val="-2"/>
        </w:rPr>
        <w:t>acceptance</w:t>
      </w:r>
    </w:p>
    <w:p w:rsidR="008D1EE8" w:rsidRDefault="00C97E34">
      <w:pPr>
        <w:pStyle w:val="BodyText"/>
        <w:spacing w:before="139" w:line="355" w:lineRule="auto"/>
        <w:ind w:left="1862" w:right="599"/>
        <w:jc w:val="both"/>
      </w:pPr>
      <w:r>
        <w:t>T</w:t>
      </w:r>
      <w:r w:rsidR="00697BE5">
        <w:t>here</w:t>
      </w:r>
      <w:r>
        <w:t xml:space="preserve"> </w:t>
      </w:r>
      <w:r w:rsidR="00697BE5">
        <w:t>of does not prejudice or affect the relative ranking order of any tender in the evaluation of Tenders.</w:t>
      </w:r>
    </w:p>
    <w:p w:rsidR="008D1EE8" w:rsidRDefault="00697BE5">
      <w:pPr>
        <w:pStyle w:val="Heading4"/>
        <w:numPr>
          <w:ilvl w:val="0"/>
          <w:numId w:val="2"/>
        </w:numPr>
        <w:tabs>
          <w:tab w:val="left" w:pos="1215"/>
        </w:tabs>
        <w:ind w:left="1215" w:hanging="359"/>
        <w:jc w:val="left"/>
        <w:rPr>
          <w:sz w:val="24"/>
          <w:u w:val="none"/>
        </w:rPr>
      </w:pPr>
      <w:r>
        <w:rPr>
          <w:u w:val="thick"/>
        </w:rPr>
        <w:t>FORMAT</w:t>
      </w:r>
      <w:r>
        <w:rPr>
          <w:spacing w:val="18"/>
          <w:u w:val="thick"/>
        </w:rPr>
        <w:t xml:space="preserve"> </w:t>
      </w:r>
      <w:r>
        <w:rPr>
          <w:u w:val="thick"/>
        </w:rPr>
        <w:t>OF</w:t>
      </w:r>
      <w:r>
        <w:rPr>
          <w:spacing w:val="2"/>
          <w:u w:val="thick"/>
        </w:rPr>
        <w:t xml:space="preserve"> </w:t>
      </w:r>
      <w:r>
        <w:rPr>
          <w:spacing w:val="-2"/>
          <w:u w:val="thick"/>
        </w:rPr>
        <w:t>RESPONSES</w:t>
      </w:r>
    </w:p>
    <w:p w:rsidR="008D1EE8" w:rsidRDefault="00697BE5">
      <w:pPr>
        <w:pStyle w:val="ListParagraph"/>
        <w:numPr>
          <w:ilvl w:val="1"/>
          <w:numId w:val="2"/>
        </w:numPr>
        <w:tabs>
          <w:tab w:val="left" w:pos="1814"/>
          <w:tab w:val="left" w:pos="1817"/>
        </w:tabs>
        <w:spacing w:before="148"/>
        <w:ind w:left="1814" w:hanging="478"/>
      </w:pPr>
      <w:r>
        <w:t>Supplier’s</w:t>
      </w:r>
      <w:r>
        <w:rPr>
          <w:spacing w:val="33"/>
        </w:rPr>
        <w:t xml:space="preserve"> </w:t>
      </w:r>
      <w:r>
        <w:t>response</w:t>
      </w:r>
      <w:r>
        <w:rPr>
          <w:spacing w:val="21"/>
        </w:rPr>
        <w:t xml:space="preserve"> </w:t>
      </w:r>
      <w:r>
        <w:t>to</w:t>
      </w:r>
      <w:r>
        <w:rPr>
          <w:spacing w:val="22"/>
        </w:rPr>
        <w:t xml:space="preserve"> </w:t>
      </w:r>
      <w:r>
        <w:t>request</w:t>
      </w:r>
      <w:r>
        <w:rPr>
          <w:spacing w:val="24"/>
        </w:rPr>
        <w:t xml:space="preserve"> </w:t>
      </w:r>
      <w:r>
        <w:t>for</w:t>
      </w:r>
      <w:r>
        <w:rPr>
          <w:spacing w:val="41"/>
        </w:rPr>
        <w:t xml:space="preserve"> </w:t>
      </w:r>
      <w:r>
        <w:t>items</w:t>
      </w:r>
      <w:r>
        <w:rPr>
          <w:spacing w:val="33"/>
        </w:rPr>
        <w:t xml:space="preserve"> </w:t>
      </w:r>
      <w:r>
        <w:t>listed</w:t>
      </w:r>
      <w:r>
        <w:rPr>
          <w:spacing w:val="21"/>
        </w:rPr>
        <w:t xml:space="preserve"> </w:t>
      </w:r>
      <w:r>
        <w:t>under</w:t>
      </w:r>
      <w:r>
        <w:rPr>
          <w:spacing w:val="26"/>
        </w:rPr>
        <w:t xml:space="preserve"> </w:t>
      </w:r>
      <w:r>
        <w:t>Scope</w:t>
      </w:r>
      <w:r>
        <w:rPr>
          <w:spacing w:val="21"/>
        </w:rPr>
        <w:t xml:space="preserve"> </w:t>
      </w:r>
      <w:r>
        <w:t>of</w:t>
      </w:r>
      <w:r>
        <w:rPr>
          <w:spacing w:val="23"/>
        </w:rPr>
        <w:t xml:space="preserve"> </w:t>
      </w:r>
      <w:r>
        <w:t>Goods</w:t>
      </w:r>
      <w:r>
        <w:rPr>
          <w:spacing w:val="48"/>
        </w:rPr>
        <w:t xml:space="preserve"> </w:t>
      </w:r>
      <w:r>
        <w:t>and</w:t>
      </w:r>
      <w:r>
        <w:rPr>
          <w:spacing w:val="22"/>
        </w:rPr>
        <w:t xml:space="preserve"> </w:t>
      </w:r>
      <w:r>
        <w:t>Services</w:t>
      </w:r>
      <w:r>
        <w:rPr>
          <w:spacing w:val="34"/>
        </w:rPr>
        <w:t xml:space="preserve"> </w:t>
      </w:r>
      <w:r>
        <w:t>to</w:t>
      </w:r>
      <w:r>
        <w:rPr>
          <w:spacing w:val="21"/>
        </w:rPr>
        <w:t xml:space="preserve"> </w:t>
      </w:r>
      <w:r>
        <w:rPr>
          <w:spacing w:val="-5"/>
        </w:rPr>
        <w:t>be</w:t>
      </w:r>
    </w:p>
    <w:p w:rsidR="008D1EE8" w:rsidRDefault="00697BE5">
      <w:pPr>
        <w:pStyle w:val="BodyText"/>
        <w:spacing w:before="142" w:line="235" w:lineRule="auto"/>
        <w:ind w:left="1817" w:right="627"/>
        <w:jc w:val="both"/>
      </w:pPr>
      <w:r>
        <w:t>Supplied must be in the form of a detailed quotation duly signed on official company letterhead. Preferred payment terms and options should be attached to the quotation again duly signed on official company</w:t>
      </w:r>
      <w:r>
        <w:rPr>
          <w:spacing w:val="-6"/>
        </w:rPr>
        <w:t xml:space="preserve"> </w:t>
      </w:r>
      <w:r>
        <w:t>letterhead.</w:t>
      </w:r>
    </w:p>
    <w:p w:rsidR="008D1EE8" w:rsidRDefault="008D1EE8">
      <w:pPr>
        <w:pStyle w:val="BodyText"/>
        <w:spacing w:line="235" w:lineRule="auto"/>
        <w:jc w:val="both"/>
        <w:sectPr w:rsidR="008D1EE8">
          <w:pgSz w:w="12240" w:h="15840"/>
          <w:pgMar w:top="1820" w:right="360" w:bottom="1200" w:left="360" w:header="0" w:footer="970" w:gutter="0"/>
          <w:pgBorders w:offsetFrom="page">
            <w:top w:val="single" w:sz="24" w:space="24" w:color="000000"/>
            <w:left w:val="single" w:sz="24" w:space="24" w:color="000000"/>
            <w:bottom w:val="single" w:sz="24" w:space="23" w:color="000000"/>
            <w:right w:val="single" w:sz="24" w:space="23" w:color="000000"/>
          </w:pgBorders>
          <w:cols w:space="720"/>
        </w:sectPr>
      </w:pPr>
    </w:p>
    <w:p w:rsidR="008D1EE8" w:rsidRDefault="00697BE5">
      <w:pPr>
        <w:pStyle w:val="Heading3"/>
        <w:numPr>
          <w:ilvl w:val="0"/>
          <w:numId w:val="2"/>
        </w:numPr>
        <w:tabs>
          <w:tab w:val="left" w:pos="1530"/>
        </w:tabs>
        <w:spacing w:before="66"/>
        <w:ind w:left="1530" w:hanging="359"/>
        <w:jc w:val="left"/>
        <w:rPr>
          <w:u w:val="none"/>
        </w:rPr>
      </w:pPr>
      <w:r>
        <w:lastRenderedPageBreak/>
        <w:t>TERMS</w:t>
      </w:r>
      <w:r>
        <w:rPr>
          <w:spacing w:val="-6"/>
        </w:rPr>
        <w:t xml:space="preserve"> </w:t>
      </w:r>
      <w:r>
        <w:t>AND</w:t>
      </w:r>
      <w:r>
        <w:rPr>
          <w:spacing w:val="-17"/>
        </w:rPr>
        <w:t xml:space="preserve"> </w:t>
      </w:r>
      <w:r>
        <w:rPr>
          <w:spacing w:val="-2"/>
        </w:rPr>
        <w:t>CONDITIONS</w:t>
      </w:r>
    </w:p>
    <w:p w:rsidR="008D1EE8" w:rsidRDefault="00697BE5">
      <w:pPr>
        <w:pStyle w:val="ListParagraph"/>
        <w:numPr>
          <w:ilvl w:val="1"/>
          <w:numId w:val="2"/>
        </w:numPr>
        <w:tabs>
          <w:tab w:val="left" w:pos="1769"/>
          <w:tab w:val="left" w:pos="1787"/>
        </w:tabs>
        <w:spacing w:before="118" w:line="355" w:lineRule="auto"/>
        <w:ind w:right="654"/>
        <w:jc w:val="both"/>
      </w:pPr>
      <w:r>
        <w:t>No</w:t>
      </w:r>
      <w:r>
        <w:rPr>
          <w:spacing w:val="20"/>
        </w:rPr>
        <w:t xml:space="preserve"> </w:t>
      </w:r>
      <w:r>
        <w:t>tender may</w:t>
      </w:r>
      <w:r>
        <w:rPr>
          <w:spacing w:val="-11"/>
        </w:rPr>
        <w:t xml:space="preserve"> </w:t>
      </w:r>
      <w:r>
        <w:t>be withdrawn</w:t>
      </w:r>
      <w:r>
        <w:rPr>
          <w:spacing w:val="-9"/>
        </w:rPr>
        <w:t xml:space="preserve"> </w:t>
      </w:r>
      <w:r>
        <w:t>or amended</w:t>
      </w:r>
      <w:r>
        <w:rPr>
          <w:spacing w:val="-9"/>
        </w:rPr>
        <w:t xml:space="preserve"> </w:t>
      </w:r>
      <w:r>
        <w:t>during the</w:t>
      </w:r>
      <w:r>
        <w:rPr>
          <w:spacing w:val="21"/>
        </w:rPr>
        <w:t xml:space="preserve"> </w:t>
      </w:r>
      <w:r>
        <w:t xml:space="preserve">period of </w:t>
      </w:r>
      <w:r>
        <w:rPr>
          <w:rFonts w:ascii="Arial"/>
          <w:b/>
        </w:rPr>
        <w:t xml:space="preserve">14 days </w:t>
      </w:r>
      <w:r>
        <w:t>from the closing date of submission</w:t>
      </w:r>
      <w:r>
        <w:rPr>
          <w:spacing w:val="-16"/>
        </w:rPr>
        <w:t xml:space="preserve"> </w:t>
      </w:r>
      <w:r>
        <w:t>i.e. the validity period of prices</w:t>
      </w:r>
      <w:r>
        <w:rPr>
          <w:spacing w:val="-2"/>
        </w:rPr>
        <w:t xml:space="preserve"> </w:t>
      </w:r>
      <w:r>
        <w:t xml:space="preserve">should be </w:t>
      </w:r>
      <w:r>
        <w:rPr>
          <w:rFonts w:ascii="Arial"/>
          <w:b/>
        </w:rPr>
        <w:t xml:space="preserve">14 days </w:t>
      </w:r>
      <w:r>
        <w:t>from</w:t>
      </w:r>
      <w:r>
        <w:rPr>
          <w:spacing w:val="-1"/>
        </w:rPr>
        <w:t xml:space="preserve"> </w:t>
      </w:r>
      <w:r>
        <w:t>the closing date.</w:t>
      </w:r>
    </w:p>
    <w:p w:rsidR="008D1EE8" w:rsidRDefault="00697BE5">
      <w:pPr>
        <w:pStyle w:val="ListParagraph"/>
        <w:numPr>
          <w:ilvl w:val="2"/>
          <w:numId w:val="2"/>
        </w:numPr>
        <w:tabs>
          <w:tab w:val="left" w:pos="2219"/>
        </w:tabs>
        <w:spacing w:before="48"/>
        <w:ind w:left="2219" w:hanging="717"/>
        <w:jc w:val="both"/>
      </w:pPr>
      <w:r>
        <w:t>The</w:t>
      </w:r>
      <w:r>
        <w:rPr>
          <w:spacing w:val="-11"/>
        </w:rPr>
        <w:t xml:space="preserve"> </w:t>
      </w:r>
      <w:r>
        <w:t>following</w:t>
      </w:r>
      <w:r>
        <w:rPr>
          <w:spacing w:val="4"/>
        </w:rPr>
        <w:t xml:space="preserve"> </w:t>
      </w:r>
      <w:r>
        <w:t>conditions</w:t>
      </w:r>
      <w:r>
        <w:rPr>
          <w:spacing w:val="1"/>
        </w:rPr>
        <w:t xml:space="preserve"> </w:t>
      </w:r>
      <w:r>
        <w:t>should</w:t>
      </w:r>
      <w:r>
        <w:rPr>
          <w:spacing w:val="-11"/>
        </w:rPr>
        <w:t xml:space="preserve"> </w:t>
      </w:r>
      <w:r>
        <w:t>also</w:t>
      </w:r>
      <w:r>
        <w:rPr>
          <w:spacing w:val="-11"/>
        </w:rPr>
        <w:t xml:space="preserve"> </w:t>
      </w:r>
      <w:r>
        <w:t>be</w:t>
      </w:r>
      <w:r>
        <w:rPr>
          <w:spacing w:val="5"/>
        </w:rPr>
        <w:t xml:space="preserve"> </w:t>
      </w:r>
      <w:r>
        <w:t>incorporated</w:t>
      </w:r>
      <w:r>
        <w:rPr>
          <w:spacing w:val="-10"/>
        </w:rPr>
        <w:t xml:space="preserve"> </w:t>
      </w:r>
      <w:r>
        <w:t>into</w:t>
      </w:r>
      <w:r>
        <w:rPr>
          <w:spacing w:val="4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Contract</w:t>
      </w:r>
      <w:r>
        <w:rPr>
          <w:spacing w:val="-7"/>
        </w:rPr>
        <w:t xml:space="preserve"> </w:t>
      </w:r>
      <w:r>
        <w:rPr>
          <w:spacing w:val="-2"/>
        </w:rPr>
        <w:t>Agreement:</w:t>
      </w:r>
    </w:p>
    <w:p w:rsidR="008D1EE8" w:rsidRDefault="00697BE5">
      <w:pPr>
        <w:pStyle w:val="ListParagraph"/>
        <w:numPr>
          <w:ilvl w:val="0"/>
          <w:numId w:val="1"/>
        </w:numPr>
        <w:tabs>
          <w:tab w:val="left" w:pos="1695"/>
          <w:tab w:val="left" w:pos="1697"/>
        </w:tabs>
        <w:spacing w:before="122" w:line="355" w:lineRule="auto"/>
        <w:ind w:right="597"/>
        <w:jc w:val="both"/>
      </w:pPr>
      <w:r>
        <w:t>The tender document, the Supplier's Tender Proposals and any written clarification thereof, shall form part of the Contract Agreement.</w:t>
      </w:r>
    </w:p>
    <w:p w:rsidR="008D1EE8" w:rsidRPr="00251C53" w:rsidRDefault="00697BE5">
      <w:pPr>
        <w:pStyle w:val="ListParagraph"/>
        <w:numPr>
          <w:ilvl w:val="0"/>
          <w:numId w:val="1"/>
        </w:numPr>
        <w:tabs>
          <w:tab w:val="left" w:pos="1695"/>
          <w:tab w:val="left" w:pos="1697"/>
        </w:tabs>
        <w:spacing w:before="17" w:line="355" w:lineRule="auto"/>
        <w:ind w:right="596"/>
        <w:jc w:val="both"/>
        <w:rPr>
          <w:rFonts w:ascii="Times New Roman" w:hAnsi="Times New Roman" w:cs="Times New Roman"/>
          <w:b/>
          <w:sz w:val="20"/>
        </w:rPr>
      </w:pPr>
      <w:r>
        <w:t>The Winning Bidder shall be responsible for the insur</w:t>
      </w:r>
      <w:r w:rsidR="00C97E34">
        <w:t xml:space="preserve">ing that the goods </w:t>
      </w:r>
      <w:r>
        <w:t xml:space="preserve">are </w:t>
      </w:r>
      <w:r w:rsidRPr="00251C53">
        <w:rPr>
          <w:rFonts w:ascii="Times New Roman" w:hAnsi="Times New Roman" w:cs="Times New Roman"/>
          <w:b/>
          <w:sz w:val="20"/>
        </w:rPr>
        <w:t>delivered</w:t>
      </w:r>
      <w:r w:rsidRPr="00251C53">
        <w:rPr>
          <w:rFonts w:ascii="Times New Roman" w:hAnsi="Times New Roman" w:cs="Times New Roman"/>
          <w:b/>
          <w:spacing w:val="40"/>
          <w:sz w:val="20"/>
        </w:rPr>
        <w:t xml:space="preserve"> </w:t>
      </w:r>
      <w:r w:rsidR="00C97E34" w:rsidRPr="00251C53">
        <w:rPr>
          <w:rFonts w:ascii="Times New Roman" w:hAnsi="Times New Roman" w:cs="Times New Roman"/>
          <w:b/>
          <w:spacing w:val="40"/>
          <w:sz w:val="20"/>
        </w:rPr>
        <w:t>to the</w:t>
      </w:r>
      <w:r w:rsidR="00251C53" w:rsidRPr="00251C53">
        <w:rPr>
          <w:rFonts w:ascii="Times New Roman" w:hAnsi="Times New Roman" w:cs="Times New Roman"/>
          <w:b/>
          <w:spacing w:val="40"/>
          <w:sz w:val="20"/>
        </w:rPr>
        <w:t xml:space="preserve"> </w:t>
      </w:r>
      <w:r w:rsidR="00C97E34" w:rsidRPr="00251C53">
        <w:rPr>
          <w:rFonts w:ascii="Times New Roman" w:hAnsi="Times New Roman" w:cs="Times New Roman"/>
          <w:b/>
          <w:spacing w:val="40"/>
        </w:rPr>
        <w:t>listed schools in section 2.2</w:t>
      </w:r>
      <w:r w:rsidR="00251C53" w:rsidRPr="00251C53">
        <w:rPr>
          <w:rFonts w:ascii="Times New Roman" w:hAnsi="Times New Roman" w:cs="Times New Roman"/>
          <w:b/>
          <w:spacing w:val="40"/>
        </w:rPr>
        <w:t>.</w:t>
      </w:r>
    </w:p>
    <w:p w:rsidR="008D1EE8" w:rsidRDefault="00697BE5">
      <w:pPr>
        <w:pStyle w:val="ListParagraph"/>
        <w:numPr>
          <w:ilvl w:val="0"/>
          <w:numId w:val="1"/>
        </w:numPr>
        <w:tabs>
          <w:tab w:val="left" w:pos="1695"/>
          <w:tab w:val="left" w:pos="1697"/>
        </w:tabs>
        <w:spacing w:before="2" w:line="360" w:lineRule="auto"/>
        <w:ind w:right="584"/>
        <w:jc w:val="both"/>
      </w:pPr>
      <w:r>
        <w:t>The</w:t>
      </w:r>
      <w:r>
        <w:rPr>
          <w:spacing w:val="22"/>
        </w:rPr>
        <w:t xml:space="preserve"> </w:t>
      </w:r>
      <w:r>
        <w:t>Winning Bidder</w:t>
      </w:r>
      <w:r>
        <w:rPr>
          <w:spacing w:val="27"/>
        </w:rPr>
        <w:t xml:space="preserve"> </w:t>
      </w:r>
      <w:r>
        <w:t>shall</w:t>
      </w:r>
      <w:r>
        <w:rPr>
          <w:spacing w:val="21"/>
        </w:rPr>
        <w:t xml:space="preserve"> </w:t>
      </w:r>
      <w:r>
        <w:t>be responsible</w:t>
      </w:r>
      <w:r>
        <w:rPr>
          <w:spacing w:val="22"/>
        </w:rPr>
        <w:t xml:space="preserve"> </w:t>
      </w:r>
      <w:r>
        <w:t>for</w:t>
      </w:r>
      <w:r>
        <w:rPr>
          <w:spacing w:val="27"/>
        </w:rPr>
        <w:t xml:space="preserve"> </w:t>
      </w:r>
      <w:r>
        <w:t>the insurance of</w:t>
      </w:r>
      <w:r>
        <w:rPr>
          <w:spacing w:val="24"/>
        </w:rPr>
        <w:t xml:space="preserve"> </w:t>
      </w:r>
      <w:r>
        <w:t>all</w:t>
      </w:r>
      <w:r>
        <w:rPr>
          <w:spacing w:val="22"/>
        </w:rPr>
        <w:t xml:space="preserve"> </w:t>
      </w:r>
      <w:r>
        <w:t>goods</w:t>
      </w:r>
      <w:r>
        <w:t xml:space="preserve"> against all hazards incident to the acquisition, transportation </w:t>
      </w:r>
      <w:r>
        <w:t xml:space="preserve">of such </w:t>
      </w:r>
      <w:r w:rsidR="00A62089">
        <w:t>goods</w:t>
      </w:r>
      <w:r w:rsidR="00A62089">
        <w:rPr>
          <w:spacing w:val="40"/>
        </w:rPr>
        <w:t>,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currency</w:t>
      </w:r>
      <w:r>
        <w:rPr>
          <w:spacing w:val="22"/>
        </w:rPr>
        <w:t xml:space="preserve"> </w:t>
      </w:r>
      <w:r>
        <w:t>which</w:t>
      </w:r>
      <w:r>
        <w:rPr>
          <w:spacing w:val="40"/>
        </w:rPr>
        <w:t xml:space="preserve"> </w:t>
      </w:r>
      <w:r>
        <w:t>would</w:t>
      </w:r>
      <w:r>
        <w:rPr>
          <w:spacing w:val="40"/>
        </w:rPr>
        <w:t xml:space="preserve"> </w:t>
      </w:r>
      <w:r>
        <w:t>enable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supplier</w:t>
      </w:r>
      <w:r>
        <w:rPr>
          <w:spacing w:val="40"/>
        </w:rPr>
        <w:t xml:space="preserve"> </w:t>
      </w:r>
      <w:r>
        <w:t>to</w:t>
      </w:r>
      <w:r>
        <w:rPr>
          <w:spacing w:val="40"/>
        </w:rPr>
        <w:t xml:space="preserve"> </w:t>
      </w:r>
      <w:r>
        <w:t>replace</w:t>
      </w:r>
      <w:r>
        <w:rPr>
          <w:spacing w:val="40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repair such</w:t>
      </w:r>
      <w:r>
        <w:rPr>
          <w:spacing w:val="-16"/>
        </w:rPr>
        <w:t xml:space="preserve"> </w:t>
      </w:r>
      <w:r>
        <w:t>goods for an amount equal to the replacement and installation cost of the goods or equipment.</w:t>
      </w:r>
    </w:p>
    <w:p w:rsidR="008D1EE8" w:rsidRDefault="00697BE5">
      <w:pPr>
        <w:pStyle w:val="ListParagraph"/>
        <w:numPr>
          <w:ilvl w:val="0"/>
          <w:numId w:val="1"/>
        </w:numPr>
        <w:tabs>
          <w:tab w:val="left" w:pos="1696"/>
        </w:tabs>
        <w:spacing w:line="222" w:lineRule="exact"/>
        <w:ind w:left="1696" w:hanging="359"/>
        <w:jc w:val="both"/>
      </w:pPr>
      <w:proofErr w:type="spellStart"/>
      <w:r>
        <w:rPr>
          <w:rFonts w:ascii="Arial"/>
          <w:b/>
        </w:rPr>
        <w:t>Simukai</w:t>
      </w:r>
      <w:proofErr w:type="spellEnd"/>
      <w:r>
        <w:rPr>
          <w:rFonts w:ascii="Arial"/>
          <w:b/>
          <w:spacing w:val="32"/>
        </w:rPr>
        <w:t xml:space="preserve"> </w:t>
      </w:r>
      <w:r>
        <w:t>shall</w:t>
      </w:r>
      <w:r>
        <w:rPr>
          <w:spacing w:val="3"/>
        </w:rPr>
        <w:t xml:space="preserve"> </w:t>
      </w:r>
      <w:r>
        <w:t>be</w:t>
      </w:r>
      <w:r>
        <w:rPr>
          <w:spacing w:val="17"/>
        </w:rPr>
        <w:t xml:space="preserve"> </w:t>
      </w:r>
      <w:r>
        <w:t>indemnified</w:t>
      </w:r>
      <w:r>
        <w:rPr>
          <w:spacing w:val="17"/>
        </w:rPr>
        <w:t xml:space="preserve"> </w:t>
      </w:r>
      <w:r>
        <w:t>against</w:t>
      </w:r>
      <w:r>
        <w:rPr>
          <w:spacing w:val="19"/>
        </w:rPr>
        <w:t xml:space="preserve"> </w:t>
      </w:r>
      <w:r>
        <w:t>patent,</w:t>
      </w:r>
      <w:r>
        <w:rPr>
          <w:spacing w:val="19"/>
        </w:rPr>
        <w:t xml:space="preserve"> </w:t>
      </w:r>
      <w:r>
        <w:t>licensing</w:t>
      </w:r>
      <w:r>
        <w:rPr>
          <w:spacing w:val="3"/>
        </w:rPr>
        <w:t xml:space="preserve"> </w:t>
      </w:r>
      <w:r>
        <w:t>or</w:t>
      </w:r>
      <w:r>
        <w:rPr>
          <w:spacing w:val="22"/>
        </w:rPr>
        <w:t xml:space="preserve"> </w:t>
      </w:r>
      <w:r>
        <w:t>copyright</w:t>
      </w:r>
      <w:r>
        <w:rPr>
          <w:spacing w:val="19"/>
        </w:rPr>
        <w:t xml:space="preserve"> </w:t>
      </w:r>
      <w:r>
        <w:t>infringement</w:t>
      </w:r>
      <w:r>
        <w:rPr>
          <w:spacing w:val="19"/>
        </w:rPr>
        <w:t xml:space="preserve"> </w:t>
      </w:r>
      <w:r>
        <w:t>in</w:t>
      </w:r>
      <w:r>
        <w:rPr>
          <w:spacing w:val="3"/>
        </w:rPr>
        <w:t xml:space="preserve"> </w:t>
      </w:r>
      <w:r>
        <w:t>respect</w:t>
      </w:r>
      <w:r>
        <w:rPr>
          <w:spacing w:val="-8"/>
        </w:rPr>
        <w:t xml:space="preserve"> </w:t>
      </w:r>
      <w:r>
        <w:rPr>
          <w:spacing w:val="-5"/>
        </w:rPr>
        <w:t>of</w:t>
      </w:r>
    </w:p>
    <w:p w:rsidR="008D1EE8" w:rsidRDefault="00697BE5">
      <w:pPr>
        <w:pStyle w:val="BodyText"/>
        <w:spacing w:before="152"/>
        <w:ind w:left="1697"/>
      </w:pPr>
      <w:proofErr w:type="gramStart"/>
      <w:r>
        <w:t>goods</w:t>
      </w:r>
      <w:proofErr w:type="gramEnd"/>
      <w:r>
        <w:rPr>
          <w:spacing w:val="1"/>
        </w:rPr>
        <w:t xml:space="preserve"> </w:t>
      </w:r>
      <w:r>
        <w:t>provided</w:t>
      </w:r>
      <w:r>
        <w:rPr>
          <w:spacing w:val="-11"/>
        </w:rPr>
        <w:t xml:space="preserve"> </w:t>
      </w:r>
      <w:r>
        <w:t>by</w:t>
      </w:r>
      <w:r>
        <w:rPr>
          <w:spacing w:val="2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Winning</w:t>
      </w:r>
      <w:r>
        <w:rPr>
          <w:spacing w:val="-9"/>
        </w:rPr>
        <w:t xml:space="preserve"> </w:t>
      </w:r>
      <w:r>
        <w:rPr>
          <w:spacing w:val="-2"/>
        </w:rPr>
        <w:t>Bidder.</w:t>
      </w:r>
    </w:p>
    <w:p w:rsidR="008D1EE8" w:rsidRDefault="008D1EE8">
      <w:pPr>
        <w:pStyle w:val="BodyText"/>
        <w:spacing w:before="109"/>
      </w:pPr>
    </w:p>
    <w:p w:rsidR="008D1EE8" w:rsidRDefault="00697BE5">
      <w:pPr>
        <w:pStyle w:val="ListParagraph"/>
        <w:numPr>
          <w:ilvl w:val="0"/>
          <w:numId w:val="1"/>
        </w:numPr>
        <w:tabs>
          <w:tab w:val="left" w:pos="1695"/>
          <w:tab w:val="left" w:pos="1697"/>
        </w:tabs>
        <w:spacing w:before="1" w:line="355" w:lineRule="auto"/>
        <w:ind w:right="597"/>
        <w:jc w:val="both"/>
      </w:pPr>
      <w:r>
        <w:t>The</w:t>
      </w:r>
      <w:r>
        <w:rPr>
          <w:spacing w:val="-16"/>
        </w:rPr>
        <w:t xml:space="preserve"> </w:t>
      </w:r>
      <w:r>
        <w:t>Winning</w:t>
      </w:r>
      <w:r>
        <w:rPr>
          <w:spacing w:val="-12"/>
        </w:rPr>
        <w:t xml:space="preserve"> </w:t>
      </w:r>
      <w:r>
        <w:t>Bidder shall</w:t>
      </w:r>
      <w:r>
        <w:rPr>
          <w:spacing w:val="-8"/>
        </w:rPr>
        <w:t xml:space="preserve"> </w:t>
      </w:r>
      <w:r>
        <w:t>accept</w:t>
      </w:r>
      <w:r>
        <w:rPr>
          <w:spacing w:val="-16"/>
        </w:rPr>
        <w:t xml:space="preserve"> </w:t>
      </w:r>
      <w:r>
        <w:t>liability</w:t>
      </w:r>
      <w:r>
        <w:rPr>
          <w:spacing w:val="19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loss</w:t>
      </w:r>
      <w:r>
        <w:rPr>
          <w:spacing w:val="-10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damage</w:t>
      </w:r>
      <w:r>
        <w:rPr>
          <w:spacing w:val="-9"/>
        </w:rPr>
        <w:t xml:space="preserve"> </w:t>
      </w:r>
      <w:r>
        <w:t>caused</w:t>
      </w:r>
      <w:r>
        <w:rPr>
          <w:spacing w:val="-16"/>
        </w:rPr>
        <w:t xml:space="preserve"> </w:t>
      </w:r>
      <w:r>
        <w:t>by negligence on</w:t>
      </w:r>
      <w:r>
        <w:rPr>
          <w:spacing w:val="-8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part, or that of any authorized sub-contractor.</w:t>
      </w:r>
    </w:p>
    <w:p w:rsidR="008D1EE8" w:rsidRDefault="008D1EE8">
      <w:pPr>
        <w:pStyle w:val="BodyText"/>
        <w:spacing w:before="3"/>
      </w:pPr>
    </w:p>
    <w:p w:rsidR="008D1EE8" w:rsidRDefault="00697BE5">
      <w:pPr>
        <w:pStyle w:val="ListParagraph"/>
        <w:numPr>
          <w:ilvl w:val="0"/>
          <w:numId w:val="1"/>
        </w:numPr>
        <w:tabs>
          <w:tab w:val="left" w:pos="1695"/>
          <w:tab w:val="left" w:pos="1697"/>
        </w:tabs>
        <w:spacing w:line="362" w:lineRule="auto"/>
        <w:ind w:right="594"/>
        <w:jc w:val="both"/>
      </w:pPr>
      <w:r>
        <w:t>The</w:t>
      </w:r>
      <w:r>
        <w:rPr>
          <w:spacing w:val="36"/>
        </w:rPr>
        <w:t xml:space="preserve"> </w:t>
      </w:r>
      <w:r>
        <w:t>Winning</w:t>
      </w:r>
      <w:r>
        <w:rPr>
          <w:spacing w:val="40"/>
        </w:rPr>
        <w:t xml:space="preserve"> </w:t>
      </w:r>
      <w:r>
        <w:t>Bidder</w:t>
      </w:r>
      <w:r>
        <w:rPr>
          <w:spacing w:val="40"/>
        </w:rPr>
        <w:t xml:space="preserve"> </w:t>
      </w:r>
      <w:r>
        <w:t>shall</w:t>
      </w:r>
      <w:r>
        <w:rPr>
          <w:spacing w:val="40"/>
        </w:rPr>
        <w:t xml:space="preserve"> </w:t>
      </w:r>
      <w:r>
        <w:t>be</w:t>
      </w:r>
      <w:r>
        <w:rPr>
          <w:spacing w:val="35"/>
        </w:rPr>
        <w:t xml:space="preserve"> </w:t>
      </w:r>
      <w:r>
        <w:t>responsible</w:t>
      </w:r>
      <w:r>
        <w:rPr>
          <w:spacing w:val="40"/>
        </w:rPr>
        <w:t xml:space="preserve"> </w:t>
      </w:r>
      <w:r>
        <w:t>for</w:t>
      </w:r>
      <w:r>
        <w:rPr>
          <w:spacing w:val="40"/>
        </w:rPr>
        <w:t xml:space="preserve"> </w:t>
      </w:r>
      <w:r>
        <w:t>any</w:t>
      </w:r>
      <w:r>
        <w:rPr>
          <w:spacing w:val="40"/>
        </w:rPr>
        <w:t xml:space="preserve"> </w:t>
      </w:r>
      <w:r>
        <w:t>failure</w:t>
      </w:r>
      <w:r>
        <w:rPr>
          <w:spacing w:val="40"/>
        </w:rPr>
        <w:t xml:space="preserve"> </w:t>
      </w:r>
      <w:r>
        <w:t>not</w:t>
      </w:r>
      <w:r>
        <w:rPr>
          <w:spacing w:val="40"/>
        </w:rPr>
        <w:t xml:space="preserve"> </w:t>
      </w:r>
      <w:r>
        <w:t>caused by</w:t>
      </w:r>
      <w:r>
        <w:rPr>
          <w:spacing w:val="40"/>
        </w:rPr>
        <w:t xml:space="preserve"> </w:t>
      </w:r>
      <w:proofErr w:type="spellStart"/>
      <w:r>
        <w:rPr>
          <w:rFonts w:ascii="Arial"/>
          <w:b/>
        </w:rPr>
        <w:t>Simukai</w:t>
      </w:r>
      <w:proofErr w:type="spellEnd"/>
      <w:r>
        <w:rPr>
          <w:rFonts w:ascii="Arial"/>
          <w:b/>
        </w:rPr>
        <w:t xml:space="preserve">, </w:t>
      </w:r>
      <w:r>
        <w:t>including the failure of performance of its sub-c</w:t>
      </w:r>
      <w:r>
        <w:t>ontractors.</w:t>
      </w:r>
      <w:r>
        <w:rPr>
          <w:spacing w:val="-16"/>
        </w:rPr>
        <w:t xml:space="preserve"> </w:t>
      </w:r>
      <w:r>
        <w:t>The Contractor</w:t>
      </w:r>
      <w:r>
        <w:rPr>
          <w:spacing w:val="-2"/>
        </w:rPr>
        <w:t xml:space="preserve"> </w:t>
      </w:r>
      <w:r>
        <w:t>should provide an adequate form of security</w:t>
      </w:r>
      <w:r>
        <w:rPr>
          <w:spacing w:val="-1"/>
        </w:rPr>
        <w:t xml:space="preserve"> </w:t>
      </w:r>
      <w:r>
        <w:t>to guarantee</w:t>
      </w:r>
      <w:r>
        <w:rPr>
          <w:spacing w:val="38"/>
        </w:rPr>
        <w:t xml:space="preserve"> </w:t>
      </w:r>
      <w:r>
        <w:t>that the work will be continued in case of failure.</w:t>
      </w:r>
    </w:p>
    <w:p w:rsidR="008D1EE8" w:rsidRDefault="008D1EE8">
      <w:pPr>
        <w:pStyle w:val="BodyText"/>
        <w:spacing w:before="25"/>
      </w:pPr>
    </w:p>
    <w:p w:rsidR="008D1EE8" w:rsidRDefault="00697BE5">
      <w:pPr>
        <w:pStyle w:val="ListParagraph"/>
        <w:numPr>
          <w:ilvl w:val="0"/>
          <w:numId w:val="1"/>
        </w:numPr>
        <w:tabs>
          <w:tab w:val="left" w:pos="1696"/>
        </w:tabs>
        <w:ind w:left="1696" w:hanging="359"/>
        <w:jc w:val="both"/>
      </w:pPr>
      <w:proofErr w:type="spellStart"/>
      <w:r>
        <w:rPr>
          <w:rFonts w:ascii="Arial"/>
          <w:b/>
        </w:rPr>
        <w:t>Simukai</w:t>
      </w:r>
      <w:proofErr w:type="spellEnd"/>
      <w:r>
        <w:rPr>
          <w:rFonts w:ascii="Arial"/>
          <w:b/>
          <w:spacing w:val="2"/>
        </w:rPr>
        <w:t xml:space="preserve"> </w:t>
      </w:r>
      <w:r>
        <w:t>reserves</w:t>
      </w:r>
      <w:r>
        <w:rPr>
          <w:spacing w:val="-15"/>
        </w:rPr>
        <w:t xml:space="preserve"> </w:t>
      </w:r>
      <w:r>
        <w:t>the right</w:t>
      </w:r>
      <w:r>
        <w:rPr>
          <w:spacing w:val="-11"/>
        </w:rPr>
        <w:t xml:space="preserve"> </w:t>
      </w:r>
      <w:r>
        <w:t>to appoint</w:t>
      </w:r>
      <w:r>
        <w:rPr>
          <w:spacing w:val="2"/>
        </w:rPr>
        <w:t xml:space="preserve"> </w:t>
      </w:r>
      <w:r>
        <w:t>any</w:t>
      </w:r>
      <w:r>
        <w:rPr>
          <w:spacing w:val="-15"/>
        </w:rPr>
        <w:t xml:space="preserve"> </w:t>
      </w:r>
      <w:r>
        <w:rPr>
          <w:spacing w:val="-2"/>
        </w:rPr>
        <w:t>bidder.</w:t>
      </w:r>
    </w:p>
    <w:p w:rsidR="008D1EE8" w:rsidRDefault="008D1EE8">
      <w:pPr>
        <w:pStyle w:val="BodyText"/>
        <w:spacing w:before="200"/>
      </w:pPr>
    </w:p>
    <w:p w:rsidR="008D1EE8" w:rsidRPr="00251C53" w:rsidRDefault="00697BE5">
      <w:pPr>
        <w:pStyle w:val="BodyText"/>
        <w:ind w:left="1081"/>
        <w:rPr>
          <w:b/>
          <w:sz w:val="24"/>
        </w:rPr>
      </w:pPr>
      <w:r w:rsidRPr="00251C53">
        <w:rPr>
          <w:b/>
          <w:sz w:val="24"/>
        </w:rPr>
        <w:t>Tenders</w:t>
      </w:r>
      <w:r w:rsidRPr="00251C53">
        <w:rPr>
          <w:b/>
          <w:spacing w:val="-3"/>
          <w:sz w:val="24"/>
        </w:rPr>
        <w:t xml:space="preserve"> </w:t>
      </w:r>
      <w:r w:rsidRPr="00251C53">
        <w:rPr>
          <w:b/>
          <w:sz w:val="24"/>
        </w:rPr>
        <w:t>/</w:t>
      </w:r>
      <w:r w:rsidRPr="00251C53">
        <w:rPr>
          <w:b/>
          <w:spacing w:val="-9"/>
          <w:sz w:val="24"/>
        </w:rPr>
        <w:t xml:space="preserve"> </w:t>
      </w:r>
      <w:r w:rsidRPr="00251C53">
        <w:rPr>
          <w:b/>
          <w:sz w:val="24"/>
        </w:rPr>
        <w:t>Quotations shall</w:t>
      </w:r>
      <w:r w:rsidRPr="00251C53">
        <w:rPr>
          <w:b/>
          <w:spacing w:val="-11"/>
          <w:sz w:val="24"/>
        </w:rPr>
        <w:t xml:space="preserve"> </w:t>
      </w:r>
      <w:r w:rsidRPr="00251C53">
        <w:rPr>
          <w:b/>
          <w:sz w:val="24"/>
        </w:rPr>
        <w:t>be</w:t>
      </w:r>
      <w:r w:rsidRPr="00251C53">
        <w:rPr>
          <w:b/>
          <w:spacing w:val="-11"/>
          <w:sz w:val="24"/>
        </w:rPr>
        <w:t xml:space="preserve"> </w:t>
      </w:r>
      <w:r w:rsidRPr="00251C53">
        <w:rPr>
          <w:b/>
          <w:sz w:val="24"/>
        </w:rPr>
        <w:t>submitted</w:t>
      </w:r>
      <w:r w:rsidRPr="00251C53">
        <w:rPr>
          <w:b/>
          <w:spacing w:val="-10"/>
          <w:sz w:val="24"/>
        </w:rPr>
        <w:t xml:space="preserve"> </w:t>
      </w:r>
      <w:r w:rsidRPr="00251C53">
        <w:rPr>
          <w:b/>
          <w:sz w:val="24"/>
        </w:rPr>
        <w:t>by</w:t>
      </w:r>
      <w:r w:rsidRPr="00251C53">
        <w:rPr>
          <w:b/>
          <w:spacing w:val="-14"/>
          <w:sz w:val="24"/>
        </w:rPr>
        <w:t xml:space="preserve"> </w:t>
      </w:r>
      <w:r w:rsidR="00251C53">
        <w:rPr>
          <w:b/>
          <w:sz w:val="24"/>
        </w:rPr>
        <w:t>17</w:t>
      </w:r>
      <w:r w:rsidRPr="00251C53">
        <w:rPr>
          <w:b/>
          <w:sz w:val="24"/>
        </w:rPr>
        <w:t>,00hrs</w:t>
      </w:r>
      <w:r w:rsidRPr="00251C53">
        <w:rPr>
          <w:b/>
          <w:spacing w:val="15"/>
          <w:sz w:val="24"/>
        </w:rPr>
        <w:t xml:space="preserve"> </w:t>
      </w:r>
      <w:r w:rsidRPr="00251C53">
        <w:rPr>
          <w:b/>
          <w:sz w:val="24"/>
        </w:rPr>
        <w:t>on</w:t>
      </w:r>
      <w:r w:rsidRPr="00251C53">
        <w:rPr>
          <w:b/>
          <w:spacing w:val="-10"/>
          <w:sz w:val="24"/>
        </w:rPr>
        <w:t xml:space="preserve"> </w:t>
      </w:r>
      <w:r w:rsidRPr="00251C53">
        <w:rPr>
          <w:b/>
          <w:sz w:val="24"/>
        </w:rPr>
        <w:t>or</w:t>
      </w:r>
      <w:r w:rsidRPr="00251C53">
        <w:rPr>
          <w:b/>
          <w:spacing w:val="-7"/>
          <w:sz w:val="24"/>
        </w:rPr>
        <w:t xml:space="preserve"> </w:t>
      </w:r>
      <w:r w:rsidRPr="00251C53">
        <w:rPr>
          <w:b/>
          <w:sz w:val="24"/>
        </w:rPr>
        <w:t>before</w:t>
      </w:r>
      <w:r w:rsidRPr="00251C53">
        <w:rPr>
          <w:b/>
          <w:spacing w:val="-20"/>
          <w:sz w:val="24"/>
        </w:rPr>
        <w:t xml:space="preserve"> </w:t>
      </w:r>
      <w:r w:rsidRPr="00251C53">
        <w:rPr>
          <w:b/>
          <w:sz w:val="24"/>
        </w:rPr>
        <w:t>15</w:t>
      </w:r>
      <w:r w:rsidRPr="00251C53">
        <w:rPr>
          <w:b/>
          <w:spacing w:val="44"/>
          <w:sz w:val="24"/>
        </w:rPr>
        <w:t xml:space="preserve"> </w:t>
      </w:r>
      <w:r w:rsidR="00251C53" w:rsidRPr="00251C53">
        <w:rPr>
          <w:b/>
          <w:sz w:val="24"/>
        </w:rPr>
        <w:t>October</w:t>
      </w:r>
      <w:r w:rsidRPr="00251C53">
        <w:rPr>
          <w:b/>
          <w:spacing w:val="59"/>
          <w:sz w:val="24"/>
        </w:rPr>
        <w:t xml:space="preserve"> </w:t>
      </w:r>
      <w:r w:rsidRPr="00251C53">
        <w:rPr>
          <w:b/>
          <w:sz w:val="24"/>
        </w:rPr>
        <w:t>2026</w:t>
      </w:r>
      <w:r w:rsidRPr="00251C53">
        <w:rPr>
          <w:b/>
          <w:spacing w:val="3"/>
          <w:sz w:val="24"/>
        </w:rPr>
        <w:t xml:space="preserve"> </w:t>
      </w:r>
      <w:r w:rsidRPr="00251C53">
        <w:rPr>
          <w:b/>
          <w:spacing w:val="-5"/>
          <w:sz w:val="24"/>
        </w:rPr>
        <w:t>at:</w:t>
      </w:r>
    </w:p>
    <w:p w:rsidR="008D1EE8" w:rsidRPr="00251C53" w:rsidRDefault="00697BE5">
      <w:pPr>
        <w:spacing w:before="3"/>
        <w:ind w:left="1081"/>
        <w:rPr>
          <w:rFonts w:ascii="Segoe UI"/>
          <w:b/>
        </w:rPr>
      </w:pPr>
      <w:hyperlink r:id="rId11">
        <w:r w:rsidRPr="00251C53">
          <w:rPr>
            <w:rFonts w:ascii="Segoe UI"/>
            <w:b/>
            <w:color w:val="232323"/>
            <w:spacing w:val="-2"/>
          </w:rPr>
          <w:t>tenders@simukaicpp.org.zw</w:t>
        </w:r>
      </w:hyperlink>
    </w:p>
    <w:p w:rsidR="008D1EE8" w:rsidRPr="00251C53" w:rsidRDefault="008D1EE8">
      <w:pPr>
        <w:pStyle w:val="BodyText"/>
        <w:spacing w:before="19"/>
        <w:rPr>
          <w:rFonts w:ascii="Segoe UI"/>
          <w:b/>
          <w:sz w:val="20"/>
        </w:rPr>
      </w:pPr>
    </w:p>
    <w:p w:rsidR="008D1EE8" w:rsidRDefault="00251C53" w:rsidP="00251C53">
      <w:pPr>
        <w:ind w:left="976"/>
        <w:rPr>
          <w:rFonts w:ascii="Times New Roman" w:hAnsi="Times New Roman"/>
          <w:b/>
          <w:spacing w:val="-2"/>
          <w:sz w:val="28"/>
        </w:rPr>
      </w:pPr>
      <w:r w:rsidRPr="00251C53">
        <w:rPr>
          <w:rFonts w:ascii="Arial" w:hAnsi="Arial"/>
          <w:b/>
          <w:sz w:val="24"/>
        </w:rPr>
        <w:t xml:space="preserve">   </w:t>
      </w:r>
      <w:r w:rsidR="00697BE5" w:rsidRPr="00251C53">
        <w:rPr>
          <w:rFonts w:ascii="Arial" w:hAnsi="Arial"/>
          <w:b/>
          <w:sz w:val="24"/>
        </w:rPr>
        <w:t>For</w:t>
      </w:r>
      <w:r w:rsidR="00697BE5" w:rsidRPr="00251C53">
        <w:rPr>
          <w:rFonts w:ascii="Arial" w:hAnsi="Arial"/>
          <w:b/>
          <w:spacing w:val="16"/>
          <w:sz w:val="24"/>
        </w:rPr>
        <w:t xml:space="preserve"> </w:t>
      </w:r>
      <w:r w:rsidR="00697BE5" w:rsidRPr="00251C53">
        <w:rPr>
          <w:rFonts w:ascii="Arial" w:hAnsi="Arial"/>
          <w:b/>
          <w:sz w:val="24"/>
        </w:rPr>
        <w:t>more</w:t>
      </w:r>
      <w:r w:rsidR="00697BE5" w:rsidRPr="00251C53">
        <w:rPr>
          <w:rFonts w:ascii="Arial" w:hAnsi="Arial"/>
          <w:b/>
          <w:spacing w:val="38"/>
          <w:sz w:val="24"/>
        </w:rPr>
        <w:t xml:space="preserve"> </w:t>
      </w:r>
      <w:r w:rsidR="00697BE5" w:rsidRPr="00251C53">
        <w:rPr>
          <w:rFonts w:ascii="Arial" w:hAnsi="Arial"/>
          <w:b/>
          <w:sz w:val="24"/>
        </w:rPr>
        <w:t>info</w:t>
      </w:r>
      <w:r w:rsidR="00697BE5" w:rsidRPr="00251C53">
        <w:rPr>
          <w:rFonts w:ascii="Arial" w:hAnsi="Arial"/>
          <w:b/>
          <w:spacing w:val="11"/>
          <w:sz w:val="24"/>
        </w:rPr>
        <w:t xml:space="preserve"> </w:t>
      </w:r>
      <w:r w:rsidR="00697BE5" w:rsidRPr="00251C53">
        <w:rPr>
          <w:rFonts w:ascii="Arial" w:hAnsi="Arial"/>
          <w:b/>
          <w:sz w:val="24"/>
        </w:rPr>
        <w:t>visit</w:t>
      </w:r>
      <w:r w:rsidR="00697BE5" w:rsidRPr="00251C53">
        <w:rPr>
          <w:rFonts w:ascii="Arial" w:hAnsi="Arial"/>
          <w:b/>
          <w:spacing w:val="17"/>
          <w:sz w:val="24"/>
        </w:rPr>
        <w:t xml:space="preserve"> </w:t>
      </w:r>
      <w:r w:rsidR="00697BE5" w:rsidRPr="00251C53">
        <w:rPr>
          <w:rFonts w:ascii="Arial" w:hAnsi="Arial"/>
          <w:b/>
          <w:sz w:val="24"/>
        </w:rPr>
        <w:t>–</w:t>
      </w:r>
      <w:r w:rsidR="00697BE5" w:rsidRPr="00251C53">
        <w:rPr>
          <w:rFonts w:ascii="Arial" w:hAnsi="Arial"/>
          <w:b/>
          <w:spacing w:val="10"/>
          <w:sz w:val="24"/>
        </w:rPr>
        <w:t xml:space="preserve"> </w:t>
      </w:r>
      <w:hyperlink r:id="rId12">
        <w:r w:rsidR="00697BE5" w:rsidRPr="00251C53">
          <w:rPr>
            <w:rFonts w:ascii="Times New Roman" w:hAnsi="Times New Roman"/>
            <w:b/>
            <w:spacing w:val="-2"/>
            <w:sz w:val="28"/>
          </w:rPr>
          <w:t>https://simukaicpp.org.zw</w:t>
        </w:r>
      </w:hyperlink>
    </w:p>
    <w:sectPr w:rsidR="008D1EE8">
      <w:pgSz w:w="12240" w:h="15840"/>
      <w:pgMar w:top="1820" w:right="360" w:bottom="1200" w:left="360" w:header="0" w:footer="970" w:gutter="0"/>
      <w:pgBorders w:offsetFrom="page">
        <w:top w:val="single" w:sz="24" w:space="24" w:color="000000"/>
        <w:left w:val="single" w:sz="24" w:space="24" w:color="000000"/>
        <w:bottom w:val="single" w:sz="24" w:space="23" w:color="000000"/>
        <w:right w:val="single" w:sz="24" w:space="23" w:color="000000"/>
      </w:pgBorders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7BE5" w:rsidRDefault="00697BE5">
      <w:r>
        <w:separator/>
      </w:r>
    </w:p>
  </w:endnote>
  <w:endnote w:type="continuationSeparator" w:id="0">
    <w:p w:rsidR="00697BE5" w:rsidRDefault="00697B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1EE8" w:rsidRDefault="00697BE5">
    <w:pPr>
      <w:pStyle w:val="BodyText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92768" behindDoc="1" locked="0" layoutInCell="1" allowOverlap="1">
              <wp:simplePos x="0" y="0"/>
              <wp:positionH relativeFrom="page">
                <wp:posOffset>6726555</wp:posOffset>
              </wp:positionH>
              <wp:positionV relativeFrom="page">
                <wp:posOffset>9277549</wp:posOffset>
              </wp:positionV>
              <wp:extent cx="270510" cy="18542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051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D1EE8" w:rsidRDefault="00697BE5">
                          <w:pPr>
                            <w:pStyle w:val="BodyText"/>
                            <w:spacing w:before="17"/>
                            <w:ind w:left="10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2857F5">
                            <w:rPr>
                              <w:noProof/>
                              <w:spacing w:val="-10"/>
                            </w:rPr>
                            <w:t>3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529.65pt;margin-top:730.5pt;width:21.3pt;height:14.6pt;z-index:-15923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" filled="f" stroked="f">
              <v:path arrowok="t"/>
              <v:textbox inset="0,0,0,0">
                <w:txbxContent>
                  <w:p w:rsidR="008D1EE8" w:rsidRDefault="00697BE5">
                    <w:pPr>
                      <w:pStyle w:val="BodyText"/>
                      <w:spacing w:before="17"/>
                      <w:ind w:left="10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2857F5">
                      <w:rPr>
                        <w:noProof/>
                        <w:spacing w:val="-10"/>
                      </w:rPr>
                      <w:t>3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1EE8" w:rsidRDefault="008D1EE8"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1EE8" w:rsidRDefault="00697BE5">
    <w:pPr>
      <w:pStyle w:val="BodyText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93280" behindDoc="1" locked="0" layoutInCell="1" allowOverlap="1">
              <wp:simplePos x="0" y="0"/>
              <wp:positionH relativeFrom="page">
                <wp:posOffset>6726555</wp:posOffset>
              </wp:positionH>
              <wp:positionV relativeFrom="page">
                <wp:posOffset>9277549</wp:posOffset>
              </wp:positionV>
              <wp:extent cx="270510" cy="18542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051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D1EE8" w:rsidRDefault="00697BE5">
                          <w:pPr>
                            <w:pStyle w:val="BodyText"/>
                            <w:spacing w:before="17"/>
                            <w:ind w:left="10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2857F5">
                            <w:rPr>
                              <w:noProof/>
                              <w:spacing w:val="-10"/>
                            </w:rPr>
                            <w:t>7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" o:spid="_x0000_s1028" type="#_x0000_t202" style="position:absolute;margin-left:529.65pt;margin-top:730.5pt;width:21.3pt;height:14.6pt;z-index:-15923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" filled="f" stroked="f">
              <v:path arrowok="t"/>
              <v:textbox inset="0,0,0,0">
                <w:txbxContent>
                  <w:p w:rsidR="008D1EE8" w:rsidRDefault="00697BE5">
                    <w:pPr>
                      <w:pStyle w:val="BodyText"/>
                      <w:spacing w:before="17"/>
                      <w:ind w:left="10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2857F5">
                      <w:rPr>
                        <w:noProof/>
                        <w:spacing w:val="-10"/>
                      </w:rPr>
                      <w:t>7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7BE5" w:rsidRDefault="00697BE5">
      <w:r>
        <w:separator/>
      </w:r>
    </w:p>
  </w:footnote>
  <w:footnote w:type="continuationSeparator" w:id="0">
    <w:p w:rsidR="00697BE5" w:rsidRDefault="00697B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CA65DB"/>
    <w:multiLevelType w:val="hybridMultilevel"/>
    <w:tmpl w:val="A7504674"/>
    <w:lvl w:ilvl="0" w:tplc="4AF29F96">
      <w:start w:val="1"/>
      <w:numFmt w:val="lowerLetter"/>
      <w:lvlText w:val="%1)"/>
      <w:lvlJc w:val="left"/>
      <w:pPr>
        <w:ind w:left="1697" w:hanging="361"/>
        <w:jc w:val="left"/>
      </w:pPr>
      <w:rPr>
        <w:rFonts w:hint="default"/>
        <w:spacing w:val="-6"/>
        <w:w w:val="102"/>
        <w:lang w:val="en-US" w:eastAsia="en-US" w:bidi="ar-SA"/>
      </w:rPr>
    </w:lvl>
    <w:lvl w:ilvl="1" w:tplc="BBB256AA">
      <w:start w:val="1"/>
      <w:numFmt w:val="lowerRoman"/>
      <w:lvlText w:val="%2."/>
      <w:lvlJc w:val="left"/>
      <w:pPr>
        <w:ind w:left="3139" w:hanging="28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5"/>
        <w:w w:val="102"/>
        <w:sz w:val="22"/>
        <w:szCs w:val="22"/>
        <w:lang w:val="en-US" w:eastAsia="en-US" w:bidi="ar-SA"/>
      </w:rPr>
    </w:lvl>
    <w:lvl w:ilvl="2" w:tplc="0D804D24">
      <w:numFmt w:val="bullet"/>
      <w:lvlText w:val="•"/>
      <w:lvlJc w:val="left"/>
      <w:pPr>
        <w:ind w:left="4071" w:hanging="285"/>
      </w:pPr>
      <w:rPr>
        <w:rFonts w:hint="default"/>
        <w:lang w:val="en-US" w:eastAsia="en-US" w:bidi="ar-SA"/>
      </w:rPr>
    </w:lvl>
    <w:lvl w:ilvl="3" w:tplc="E1D67C78">
      <w:numFmt w:val="bullet"/>
      <w:lvlText w:val="•"/>
      <w:lvlJc w:val="left"/>
      <w:pPr>
        <w:ind w:left="5002" w:hanging="285"/>
      </w:pPr>
      <w:rPr>
        <w:rFonts w:hint="default"/>
        <w:lang w:val="en-US" w:eastAsia="en-US" w:bidi="ar-SA"/>
      </w:rPr>
    </w:lvl>
    <w:lvl w:ilvl="4" w:tplc="8C94B4BE">
      <w:numFmt w:val="bullet"/>
      <w:lvlText w:val="•"/>
      <w:lvlJc w:val="left"/>
      <w:pPr>
        <w:ind w:left="5933" w:hanging="285"/>
      </w:pPr>
      <w:rPr>
        <w:rFonts w:hint="default"/>
        <w:lang w:val="en-US" w:eastAsia="en-US" w:bidi="ar-SA"/>
      </w:rPr>
    </w:lvl>
    <w:lvl w:ilvl="5" w:tplc="8E8E3F84">
      <w:numFmt w:val="bullet"/>
      <w:lvlText w:val="•"/>
      <w:lvlJc w:val="left"/>
      <w:pPr>
        <w:ind w:left="6864" w:hanging="285"/>
      </w:pPr>
      <w:rPr>
        <w:rFonts w:hint="default"/>
        <w:lang w:val="en-US" w:eastAsia="en-US" w:bidi="ar-SA"/>
      </w:rPr>
    </w:lvl>
    <w:lvl w:ilvl="6" w:tplc="FDF66FD4">
      <w:numFmt w:val="bullet"/>
      <w:lvlText w:val="•"/>
      <w:lvlJc w:val="left"/>
      <w:pPr>
        <w:ind w:left="7795" w:hanging="285"/>
      </w:pPr>
      <w:rPr>
        <w:rFonts w:hint="default"/>
        <w:lang w:val="en-US" w:eastAsia="en-US" w:bidi="ar-SA"/>
      </w:rPr>
    </w:lvl>
    <w:lvl w:ilvl="7" w:tplc="B48865F6">
      <w:numFmt w:val="bullet"/>
      <w:lvlText w:val="•"/>
      <w:lvlJc w:val="left"/>
      <w:pPr>
        <w:ind w:left="8726" w:hanging="285"/>
      </w:pPr>
      <w:rPr>
        <w:rFonts w:hint="default"/>
        <w:lang w:val="en-US" w:eastAsia="en-US" w:bidi="ar-SA"/>
      </w:rPr>
    </w:lvl>
    <w:lvl w:ilvl="8" w:tplc="1C58D330">
      <w:numFmt w:val="bullet"/>
      <w:lvlText w:val="•"/>
      <w:lvlJc w:val="left"/>
      <w:pPr>
        <w:ind w:left="9657" w:hanging="285"/>
      </w:pPr>
      <w:rPr>
        <w:rFonts w:hint="default"/>
        <w:lang w:val="en-US" w:eastAsia="en-US" w:bidi="ar-SA"/>
      </w:rPr>
    </w:lvl>
  </w:abstractNum>
  <w:abstractNum w:abstractNumId="1" w15:restartNumberingAfterBreak="0">
    <w:nsid w:val="29E45B2D"/>
    <w:multiLevelType w:val="multilevel"/>
    <w:tmpl w:val="036C8A64"/>
    <w:lvl w:ilvl="0">
      <w:start w:val="4"/>
      <w:numFmt w:val="decimal"/>
      <w:lvlText w:val="%1."/>
      <w:lvlJc w:val="left"/>
      <w:pPr>
        <w:ind w:left="1712" w:hanging="271"/>
        <w:jc w:val="right"/>
      </w:pPr>
      <w:rPr>
        <w:rFonts w:hint="default"/>
        <w:spacing w:val="0"/>
        <w:w w:val="89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787" w:hanging="57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2223" w:hanging="72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1820" w:hanging="72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220" w:hanging="72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770" w:hanging="72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320" w:hanging="72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870" w:hanging="72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420" w:hanging="721"/>
      </w:pPr>
      <w:rPr>
        <w:rFonts w:hint="default"/>
        <w:lang w:val="en-US" w:eastAsia="en-US" w:bidi="ar-SA"/>
      </w:rPr>
    </w:lvl>
  </w:abstractNum>
  <w:abstractNum w:abstractNumId="2" w15:restartNumberingAfterBreak="0">
    <w:nsid w:val="2F2F65B5"/>
    <w:multiLevelType w:val="multilevel"/>
    <w:tmpl w:val="99E094DC"/>
    <w:lvl w:ilvl="0">
      <w:start w:val="1"/>
      <w:numFmt w:val="decimal"/>
      <w:lvlText w:val="%1"/>
      <w:lvlJc w:val="left"/>
      <w:pPr>
        <w:ind w:left="1652" w:hanging="571"/>
        <w:jc w:val="left"/>
      </w:pPr>
      <w:rPr>
        <w:rFonts w:hint="default"/>
        <w:lang w:val="en-US" w:eastAsia="en-US" w:bidi="ar-SA"/>
      </w:rPr>
    </w:lvl>
    <w:lvl w:ilvl="1">
      <w:numFmt w:val="decimal"/>
      <w:lvlText w:val="%1.%2"/>
      <w:lvlJc w:val="left"/>
      <w:pPr>
        <w:ind w:left="1652" w:hanging="571"/>
        <w:jc w:val="right"/>
      </w:pPr>
      <w:rPr>
        <w:rFonts w:hint="default"/>
        <w:spacing w:val="-7"/>
        <w:w w:val="99"/>
        <w:lang w:val="en-US" w:eastAsia="en-US" w:bidi="ar-SA"/>
      </w:rPr>
    </w:lvl>
    <w:lvl w:ilvl="2">
      <w:start w:val="2"/>
      <w:numFmt w:val="decimal"/>
      <w:lvlText w:val="%3."/>
      <w:lvlJc w:val="left"/>
      <w:pPr>
        <w:ind w:left="1802" w:hanging="36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3">
      <w:start w:val="1"/>
      <w:numFmt w:val="decimal"/>
      <w:lvlText w:val="%3.%4"/>
      <w:lvlJc w:val="left"/>
      <w:pPr>
        <w:ind w:left="1652" w:hanging="391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-5"/>
        <w:w w:val="102"/>
        <w:sz w:val="22"/>
        <w:szCs w:val="22"/>
        <w:lang w:val="en-US" w:eastAsia="en-US" w:bidi="ar-SA"/>
      </w:rPr>
    </w:lvl>
    <w:lvl w:ilvl="4">
      <w:numFmt w:val="bullet"/>
      <w:lvlText w:val="•"/>
      <w:lvlJc w:val="left"/>
      <w:pPr>
        <w:ind w:left="5040" w:hanging="39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120" w:hanging="39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200" w:hanging="39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280" w:hanging="39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360" w:hanging="391"/>
      </w:pPr>
      <w:rPr>
        <w:rFonts w:hint="default"/>
        <w:lang w:val="en-US" w:eastAsia="en-US" w:bidi="ar-SA"/>
      </w:rPr>
    </w:lvl>
  </w:abstractNum>
  <w:abstractNum w:abstractNumId="3" w15:restartNumberingAfterBreak="0">
    <w:nsid w:val="46BB3F72"/>
    <w:multiLevelType w:val="hybridMultilevel"/>
    <w:tmpl w:val="8A1CD1E8"/>
    <w:lvl w:ilvl="0" w:tplc="502ABFBE">
      <w:start w:val="1"/>
      <w:numFmt w:val="lowerRoman"/>
      <w:lvlText w:val="%1."/>
      <w:lvlJc w:val="left"/>
      <w:pPr>
        <w:ind w:left="878" w:hanging="481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-5"/>
        <w:w w:val="102"/>
        <w:sz w:val="22"/>
        <w:szCs w:val="22"/>
        <w:lang w:val="en-US" w:eastAsia="en-US" w:bidi="ar-SA"/>
      </w:rPr>
    </w:lvl>
    <w:lvl w:ilvl="1" w:tplc="69FA2A54">
      <w:numFmt w:val="bullet"/>
      <w:lvlText w:val="•"/>
      <w:lvlJc w:val="left"/>
      <w:pPr>
        <w:ind w:left="1439" w:hanging="481"/>
      </w:pPr>
      <w:rPr>
        <w:rFonts w:hint="default"/>
        <w:lang w:val="en-US" w:eastAsia="en-US" w:bidi="ar-SA"/>
      </w:rPr>
    </w:lvl>
    <w:lvl w:ilvl="2" w:tplc="1C9017DE">
      <w:numFmt w:val="bullet"/>
      <w:lvlText w:val="•"/>
      <w:lvlJc w:val="left"/>
      <w:pPr>
        <w:ind w:left="1998" w:hanging="481"/>
      </w:pPr>
      <w:rPr>
        <w:rFonts w:hint="default"/>
        <w:lang w:val="en-US" w:eastAsia="en-US" w:bidi="ar-SA"/>
      </w:rPr>
    </w:lvl>
    <w:lvl w:ilvl="3" w:tplc="28E2B1BC">
      <w:numFmt w:val="bullet"/>
      <w:lvlText w:val="•"/>
      <w:lvlJc w:val="left"/>
      <w:pPr>
        <w:ind w:left="2557" w:hanging="481"/>
      </w:pPr>
      <w:rPr>
        <w:rFonts w:hint="default"/>
        <w:lang w:val="en-US" w:eastAsia="en-US" w:bidi="ar-SA"/>
      </w:rPr>
    </w:lvl>
    <w:lvl w:ilvl="4" w:tplc="30D6F9A8">
      <w:numFmt w:val="bullet"/>
      <w:lvlText w:val="•"/>
      <w:lvlJc w:val="left"/>
      <w:pPr>
        <w:ind w:left="3117" w:hanging="481"/>
      </w:pPr>
      <w:rPr>
        <w:rFonts w:hint="default"/>
        <w:lang w:val="en-US" w:eastAsia="en-US" w:bidi="ar-SA"/>
      </w:rPr>
    </w:lvl>
    <w:lvl w:ilvl="5" w:tplc="48AA282A">
      <w:numFmt w:val="bullet"/>
      <w:lvlText w:val="•"/>
      <w:lvlJc w:val="left"/>
      <w:pPr>
        <w:ind w:left="3676" w:hanging="481"/>
      </w:pPr>
      <w:rPr>
        <w:rFonts w:hint="default"/>
        <w:lang w:val="en-US" w:eastAsia="en-US" w:bidi="ar-SA"/>
      </w:rPr>
    </w:lvl>
    <w:lvl w:ilvl="6" w:tplc="51D6FFC0">
      <w:numFmt w:val="bullet"/>
      <w:lvlText w:val="•"/>
      <w:lvlJc w:val="left"/>
      <w:pPr>
        <w:ind w:left="4235" w:hanging="481"/>
      </w:pPr>
      <w:rPr>
        <w:rFonts w:hint="default"/>
        <w:lang w:val="en-US" w:eastAsia="en-US" w:bidi="ar-SA"/>
      </w:rPr>
    </w:lvl>
    <w:lvl w:ilvl="7" w:tplc="37D66F34">
      <w:numFmt w:val="bullet"/>
      <w:lvlText w:val="•"/>
      <w:lvlJc w:val="left"/>
      <w:pPr>
        <w:ind w:left="4795" w:hanging="481"/>
      </w:pPr>
      <w:rPr>
        <w:rFonts w:hint="default"/>
        <w:lang w:val="en-US" w:eastAsia="en-US" w:bidi="ar-SA"/>
      </w:rPr>
    </w:lvl>
    <w:lvl w:ilvl="8" w:tplc="A482C014">
      <w:numFmt w:val="bullet"/>
      <w:lvlText w:val="•"/>
      <w:lvlJc w:val="left"/>
      <w:pPr>
        <w:ind w:left="5354" w:hanging="481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EE8"/>
    <w:rsid w:val="002119CD"/>
    <w:rsid w:val="00251C53"/>
    <w:rsid w:val="002857F5"/>
    <w:rsid w:val="003E17A9"/>
    <w:rsid w:val="00542766"/>
    <w:rsid w:val="00697BE5"/>
    <w:rsid w:val="008D1EE8"/>
    <w:rsid w:val="00A62089"/>
    <w:rsid w:val="00C97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96FF4F5-31A1-445D-B5E2-DC1137B03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1"/>
    <w:qFormat/>
    <w:pPr>
      <w:ind w:left="1910" w:right="1446"/>
      <w:jc w:val="center"/>
      <w:outlineLvl w:val="0"/>
    </w:pPr>
    <w:rPr>
      <w:rFonts w:ascii="Arial" w:eastAsia="Arial" w:hAnsi="Arial" w:cs="Arial"/>
      <w:b/>
      <w:bCs/>
      <w:sz w:val="52"/>
      <w:szCs w:val="52"/>
    </w:rPr>
  </w:style>
  <w:style w:type="paragraph" w:styleId="Heading2">
    <w:name w:val="heading 2"/>
    <w:basedOn w:val="Normal"/>
    <w:uiPriority w:val="1"/>
    <w:qFormat/>
    <w:pPr>
      <w:spacing w:before="10"/>
      <w:ind w:left="251"/>
      <w:outlineLvl w:val="1"/>
    </w:pPr>
    <w:rPr>
      <w:rFonts w:ascii="Arial" w:eastAsia="Arial" w:hAnsi="Arial" w:cs="Arial"/>
      <w:b/>
      <w:bCs/>
      <w:sz w:val="36"/>
      <w:szCs w:val="36"/>
    </w:rPr>
  </w:style>
  <w:style w:type="paragraph" w:styleId="Heading3">
    <w:name w:val="heading 3"/>
    <w:basedOn w:val="Normal"/>
    <w:uiPriority w:val="1"/>
    <w:qFormat/>
    <w:pPr>
      <w:ind w:left="1530" w:hanging="359"/>
      <w:outlineLvl w:val="2"/>
    </w:pPr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Heading4">
    <w:name w:val="heading 4"/>
    <w:basedOn w:val="Normal"/>
    <w:uiPriority w:val="1"/>
    <w:qFormat/>
    <w:pPr>
      <w:spacing w:before="178"/>
      <w:ind w:left="1215" w:hanging="359"/>
      <w:outlineLvl w:val="3"/>
    </w:pPr>
    <w:rPr>
      <w:rFonts w:ascii="Arial" w:eastAsia="Arial" w:hAnsi="Arial" w:cs="Arial"/>
      <w:b/>
      <w:bCs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652" w:hanging="571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C97E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simukaicpp.org.zw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enders@simukaicpp.org.zw" TargetMode="Externa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1067</Words>
  <Characters>6087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Sir Peter</dc:creator>
  <cp:lastModifiedBy>Microsoft account</cp:lastModifiedBy>
  <cp:revision>2</cp:revision>
  <cp:lastPrinted>2026-10-08T09:12:00Z</cp:lastPrinted>
  <dcterms:created xsi:type="dcterms:W3CDTF">2026-10-08T10:46:00Z</dcterms:created>
  <dcterms:modified xsi:type="dcterms:W3CDTF">2026-10-08T10:46:00Z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2026-04-01T00:00:00Z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2026-10-08T00:00:00Z</vt:filetime>
  </property>
  <property fmtid="{D5CDD505-2E9C-101B-9397-08002B2CF9AE}" pid="6" name="Producer">
    <vt:lpwstr>Microsoft® Word 2013</vt:lpwstr>
  </property>
</Properties>
</file>